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0pt;margin-top:486.471008pt;width:841.9pt;height:108.85pt;mso-position-horizontal-relative:page;mso-position-vertical-relative:page;z-index:1072" coordorigin="0,9729" coordsize="16838,2177">
            <v:group style="position:absolute;left:0;top:9729;width:16838;height:2177" coordorigin="0,9729" coordsize="16838,2177">
              <v:shape style="position:absolute;left:0;top:9729;width:16838;height:2177" coordorigin="0,9729" coordsize="16838,2177" path="m0,11906l16838,11906,16838,9729,0,9729,0,11906xe" filled="true" fillcolor="#41a1d0" stroked="false">
                <v:path arrowok="t"/>
                <v:fill type="solid"/>
              </v:shape>
              <v:shape style="position:absolute;left:359;top:10026;width:2943;height:1675" type="#_x0000_t75" stroked="false">
                <v:imagedata r:id="rId5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9729;width:16838;height:2177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520" w:lineRule="exact" w:before="0"/>
                        <w:ind w:left="6292" w:right="404" w:firstLine="3160"/>
                        <w:jc w:val="left"/>
                        <w:rPr>
                          <w:rFonts w:ascii="Malgun Gothic" w:hAnsi="Malgun Gothic" w:cs="Malgun Gothic" w:eastAsia="Malgun Gothic"/>
                          <w:sz w:val="32"/>
                          <w:szCs w:val="32"/>
                        </w:rPr>
                      </w:pP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서울시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6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강남구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언주로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874.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2층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신사동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쌍봉빌딩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45"/>
                          <w:w w:val="9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5"/>
                          <w:sz w:val="32"/>
                          <w:szCs w:val="32"/>
                        </w:rPr>
                        <w:t>2층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w w:val="9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2F,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Ssangbong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Bldg.,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638-13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Sinsa-dong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Gangnam-gu,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Seoul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pacing w:val="-3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Malgun Gothic" w:hAnsi="Malgun Gothic" w:cs="Malgun Gothic" w:eastAsia="Malgun Gothic"/>
                          <w:b/>
                          <w:bCs/>
                          <w:color w:val="FFFFFF"/>
                          <w:sz w:val="32"/>
                          <w:szCs w:val="32"/>
                        </w:rPr>
                        <w:t>Korea</w:t>
                      </w:r>
                      <w:r>
                        <w:rPr>
                          <w:rFonts w:ascii="Malgun Gothic" w:hAnsi="Malgun Gothic" w:cs="Malgun Gothic" w:eastAsia="Malgun Gothic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54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97pt;height:25.1pt;mso-position-horizontal-relative:char;mso-position-vertical-relative:line" type="#_x0000_t202" filled="true" fillcolor="#41a1d0" stroked="false">
            <v:textbox inset="0,0,0,0">
              <w:txbxContent>
                <w:p>
                  <w:pPr>
                    <w:tabs>
                      <w:tab w:pos="2265" w:val="left" w:leader="none"/>
                      <w:tab w:pos="4360" w:val="left" w:leader="none"/>
                    </w:tabs>
                    <w:spacing w:before="33"/>
                    <w:ind w:left="377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Ц  е  н  т </w:t>
                  </w:r>
                  <w:r>
                    <w:rPr>
                      <w:rFonts w:ascii="Times New Roman" w:hAnsi="Times New Roman"/>
                      <w:color w:val="FFFFFF"/>
                      <w:spacing w:val="3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р</w:t>
                    <w:tab/>
                    <w:t>г</w:t>
                  </w:r>
                  <w:r>
                    <w:rPr>
                      <w:rFonts w:ascii="Times New Roman" w:hAnsi="Times New Roman"/>
                      <w:color w:val="FFFFFF"/>
                      <w:spacing w:val="7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pacing w:val="75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л  о </w:t>
                  </w:r>
                  <w:r>
                    <w:rPr>
                      <w:rFonts w:ascii="Times New Roman" w:hAnsi="Times New Roman"/>
                      <w:color w:val="FFFFFF"/>
                      <w:spacing w:val="7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с </w:t>
                  </w:r>
                  <w:r>
                    <w:rPr>
                      <w:rFonts w:ascii="Times New Roman" w:hAnsi="Times New Roman"/>
                      <w:color w:val="FFFFFF"/>
                      <w:spacing w:val="3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z w:val="32"/>
                    </w:rPr>
                    <w:t>а</w:t>
                    <w:tab/>
                    <w:t>Е  с  о  н</w:t>
                  </w:r>
                  <w:r>
                    <w:rPr>
                      <w:rFonts w:ascii="Times New Roman" w:hAnsi="Times New Roman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4" w:lineRule="auto" w:before="175"/>
        <w:ind w:left="4247" w:right="3292" w:hanging="953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41A1D0"/>
          <w:sz w:val="54"/>
        </w:rPr>
        <w:t>Первая</w:t>
      </w:r>
      <w:r>
        <w:rPr>
          <w:rFonts w:ascii="Times New Roman" w:hAnsi="Times New Roman"/>
          <w:b/>
          <w:color w:val="41A1D0"/>
          <w:spacing w:val="-41"/>
          <w:sz w:val="54"/>
        </w:rPr>
        <w:t> </w:t>
      </w:r>
      <w:r>
        <w:rPr>
          <w:rFonts w:ascii="Times New Roman" w:hAnsi="Times New Roman"/>
          <w:color w:val="41A1D0"/>
          <w:spacing w:val="-1"/>
          <w:sz w:val="38"/>
        </w:rPr>
        <w:t>клиника</w:t>
      </w:r>
      <w:r>
        <w:rPr>
          <w:rFonts w:ascii="Times New Roman" w:hAnsi="Times New Roman"/>
          <w:color w:val="41A1D0"/>
          <w:sz w:val="38"/>
        </w:rPr>
        <w:t> в </w:t>
      </w:r>
      <w:r>
        <w:rPr>
          <w:rFonts w:ascii="Times New Roman" w:hAnsi="Times New Roman"/>
          <w:color w:val="41A1D0"/>
          <w:spacing w:val="-4"/>
          <w:sz w:val="38"/>
        </w:rPr>
        <w:t>Корее,</w:t>
      </w:r>
      <w:r>
        <w:rPr>
          <w:rFonts w:ascii="Times New Roman" w:hAnsi="Times New Roman"/>
          <w:color w:val="41A1D0"/>
          <w:sz w:val="38"/>
        </w:rPr>
        <w:t> </w:t>
      </w:r>
      <w:r>
        <w:rPr>
          <w:rFonts w:ascii="Times New Roman" w:hAnsi="Times New Roman"/>
          <w:color w:val="41A1D0"/>
          <w:spacing w:val="-1"/>
          <w:sz w:val="38"/>
        </w:rPr>
        <w:t>специализирующаяся</w:t>
      </w:r>
      <w:r>
        <w:rPr>
          <w:rFonts w:ascii="Times New Roman" w:hAnsi="Times New Roman"/>
          <w:color w:val="41A1D0"/>
          <w:sz w:val="38"/>
        </w:rPr>
        <w:t> на решении</w:t>
      </w:r>
      <w:r>
        <w:rPr>
          <w:rFonts w:ascii="Times New Roman" w:hAnsi="Times New Roman"/>
          <w:color w:val="41A1D0"/>
          <w:spacing w:val="44"/>
          <w:sz w:val="38"/>
        </w:rPr>
        <w:t> </w:t>
      </w:r>
      <w:r>
        <w:rPr>
          <w:rFonts w:ascii="Times New Roman" w:hAnsi="Times New Roman"/>
          <w:color w:val="41A1D0"/>
          <w:spacing w:val="-1"/>
          <w:sz w:val="38"/>
        </w:rPr>
        <w:t>голосовых</w:t>
      </w:r>
      <w:r>
        <w:rPr>
          <w:rFonts w:ascii="Times New Roman" w:hAnsi="Times New Roman"/>
          <w:color w:val="41A1D0"/>
          <w:sz w:val="38"/>
        </w:rPr>
        <w:t> </w:t>
      </w:r>
      <w:r>
        <w:rPr>
          <w:rFonts w:ascii="Times New Roman" w:hAnsi="Times New Roman"/>
          <w:color w:val="41A1D0"/>
          <w:spacing w:val="-2"/>
          <w:sz w:val="38"/>
        </w:rPr>
        <w:t>проблем</w:t>
      </w:r>
      <w:r>
        <w:rPr>
          <w:rFonts w:ascii="Times New Roman" w:hAnsi="Times New Roman"/>
          <w:color w:val="41A1D0"/>
          <w:sz w:val="38"/>
        </w:rPr>
        <w:t> и </w:t>
      </w:r>
      <w:r>
        <w:rPr>
          <w:rFonts w:ascii="Times New Roman" w:hAnsi="Times New Roman"/>
          <w:color w:val="41A1D0"/>
          <w:spacing w:val="-2"/>
          <w:sz w:val="38"/>
        </w:rPr>
        <w:t>лечении</w:t>
      </w:r>
      <w:r>
        <w:rPr>
          <w:rFonts w:ascii="Times New Roman" w:hAnsi="Times New Roman"/>
          <w:color w:val="41A1D0"/>
          <w:sz w:val="38"/>
        </w:rPr>
        <w:t> </w:t>
      </w:r>
      <w:r>
        <w:rPr>
          <w:rFonts w:ascii="Times New Roman" w:hAnsi="Times New Roman"/>
          <w:color w:val="41A1D0"/>
          <w:spacing w:val="-1"/>
          <w:sz w:val="38"/>
        </w:rPr>
        <w:t>заболеваний</w:t>
      </w:r>
      <w:r>
        <w:rPr>
          <w:rFonts w:ascii="Times New Roman" w:hAnsi="Times New Roman"/>
          <w:color w:val="41A1D0"/>
          <w:sz w:val="38"/>
        </w:rPr>
        <w:t> </w:t>
      </w:r>
      <w:r>
        <w:rPr>
          <w:rFonts w:ascii="Times New Roman" w:hAnsi="Times New Roman"/>
          <w:color w:val="41A1D0"/>
          <w:spacing w:val="-2"/>
          <w:sz w:val="38"/>
        </w:rPr>
        <w:t>гортани</w:t>
      </w:r>
      <w:r>
        <w:rPr>
          <w:rFonts w:ascii="Times New Roman" w:hAnsi="Times New Roman"/>
          <w:sz w:val="38"/>
        </w:rPr>
      </w:r>
    </w:p>
    <w:p>
      <w:pPr>
        <w:spacing w:before="10"/>
        <w:ind w:left="1677" w:right="0" w:firstLine="0"/>
        <w:jc w:val="left"/>
        <w:rPr>
          <w:rFonts w:ascii="Times New Roman" w:hAnsi="Times New Roman" w:cs="Times New Roman" w:eastAsia="Times New Roman"/>
          <w:sz w:val="154"/>
          <w:szCs w:val="154"/>
        </w:rPr>
      </w:pPr>
      <w:r>
        <w:rPr>
          <w:rFonts w:ascii="Times New Roman" w:hAnsi="Times New Roman"/>
          <w:b/>
          <w:color w:val="41A1D0"/>
          <w:sz w:val="154"/>
        </w:rPr>
        <w:t>Цен</w:t>
      </w:r>
      <w:r>
        <w:rPr>
          <w:rFonts w:ascii="Times New Roman" w:hAnsi="Times New Roman"/>
          <w:b/>
          <w:color w:val="41A1D0"/>
          <w:spacing w:val="19"/>
          <w:sz w:val="154"/>
        </w:rPr>
        <w:t>т</w:t>
      </w:r>
      <w:r>
        <w:rPr>
          <w:rFonts w:ascii="Times New Roman" w:hAnsi="Times New Roman"/>
          <w:b/>
          <w:color w:val="41A1D0"/>
          <w:sz w:val="154"/>
        </w:rPr>
        <w:t>р</w:t>
      </w:r>
      <w:r>
        <w:rPr>
          <w:rFonts w:ascii="Times New Roman" w:hAnsi="Times New Roman"/>
          <w:b/>
          <w:color w:val="41A1D0"/>
          <w:spacing w:val="1"/>
          <w:sz w:val="154"/>
        </w:rPr>
        <w:t> </w:t>
      </w:r>
      <w:r>
        <w:rPr>
          <w:rFonts w:ascii="Times New Roman" w:hAnsi="Times New Roman"/>
          <w:b/>
          <w:color w:val="41A1D0"/>
          <w:spacing w:val="-39"/>
          <w:sz w:val="154"/>
        </w:rPr>
        <w:t>г</w:t>
      </w:r>
      <w:r>
        <w:rPr>
          <w:rFonts w:ascii="Times New Roman" w:hAnsi="Times New Roman"/>
          <w:b/>
          <w:color w:val="41A1D0"/>
          <w:spacing w:val="-21"/>
          <w:sz w:val="154"/>
        </w:rPr>
        <w:t>о</w:t>
      </w:r>
      <w:r>
        <w:rPr>
          <w:rFonts w:ascii="Times New Roman" w:hAnsi="Times New Roman"/>
          <w:b/>
          <w:color w:val="41A1D0"/>
          <w:sz w:val="154"/>
        </w:rPr>
        <w:t>ло</w:t>
      </w:r>
      <w:r>
        <w:rPr>
          <w:rFonts w:ascii="Times New Roman" w:hAnsi="Times New Roman"/>
          <w:b/>
          <w:color w:val="41A1D0"/>
          <w:spacing w:val="18"/>
          <w:sz w:val="154"/>
        </w:rPr>
        <w:t>с</w:t>
      </w:r>
      <w:r>
        <w:rPr>
          <w:rFonts w:ascii="Times New Roman" w:hAnsi="Times New Roman"/>
          <w:b/>
          <w:color w:val="41A1D0"/>
          <w:sz w:val="154"/>
        </w:rPr>
        <w:t>а</w:t>
      </w:r>
      <w:r>
        <w:rPr>
          <w:rFonts w:ascii="Times New Roman" w:hAnsi="Times New Roman"/>
          <w:b/>
          <w:color w:val="41A1D0"/>
          <w:spacing w:val="1"/>
          <w:sz w:val="154"/>
        </w:rPr>
        <w:t> </w:t>
      </w:r>
      <w:r>
        <w:rPr>
          <w:rFonts w:ascii="Times New Roman" w:hAnsi="Times New Roman"/>
          <w:b/>
          <w:color w:val="41A1D0"/>
          <w:sz w:val="154"/>
        </w:rPr>
        <w:t>Есон</w:t>
      </w:r>
      <w:r>
        <w:rPr>
          <w:rFonts w:ascii="Times New Roman" w:hAnsi="Times New Roman"/>
          <w:sz w:val="15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4"/>
          <w:szCs w:val="154"/>
        </w:rPr>
        <w:sectPr>
          <w:type w:val="continuous"/>
          <w:pgSz w:w="16840" w:h="11910" w:orient="landscape"/>
          <w:pgMar w:top="9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.041001pt;width:840.85pt;height:595.25pt;mso-position-horizontal-relative:page;mso-position-vertical-relative:page;z-index:-6064" coordorigin="0,1" coordsize="16817,11905">
            <v:shape style="position:absolute;left:0;top:1;width:16817;height:11905" type="#_x0000_t75" stroked="false">
              <v:imagedata r:id="rId6" o:title=""/>
            </v:shape>
            <v:group style="position:absolute;left:567;top:8242;width:15752;height:3301" coordorigin="567,8242" coordsize="15752,3301">
              <v:shape style="position:absolute;left:567;top:8242;width:15752;height:3301" coordorigin="567,8242" coordsize="15752,3301" path="m16318,11542l567,11542,567,8242,16318,8242,16318,11542xe" filled="true" fillcolor="#41a1d0" stroked="false">
                <v:path arrowok="t"/>
                <v:fill type="solid"/>
              </v:shape>
              <v:shape style="position:absolute;left:224;top:303;width:2608;height:1362" type="#_x0000_t75" stroked="false">
                <v:imagedata r:id="rId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603" w:lineRule="exact" w:before="18"/>
        <w:ind w:left="2043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>
          <w:rFonts w:ascii="Times New Roman" w:hAnsi="Times New Roman"/>
          <w:color w:val="41A1D0"/>
          <w:sz w:val="66"/>
        </w:rPr>
        <w:t>За </w:t>
      </w:r>
      <w:r>
        <w:rPr>
          <w:rFonts w:ascii="Times New Roman" w:hAnsi="Times New Roman"/>
          <w:color w:val="41A1D0"/>
          <w:spacing w:val="-13"/>
          <w:sz w:val="66"/>
        </w:rPr>
        <w:t>год</w:t>
      </w:r>
      <w:r>
        <w:rPr>
          <w:rFonts w:ascii="Times New Roman" w:hAnsi="Times New Roman"/>
          <w:sz w:val="66"/>
        </w:rPr>
      </w:r>
    </w:p>
    <w:p>
      <w:pPr>
        <w:tabs>
          <w:tab w:pos="5883" w:val="left" w:leader="none"/>
        </w:tabs>
        <w:spacing w:line="3271" w:lineRule="exact" w:before="0"/>
        <w:ind w:left="1413" w:right="0" w:firstLine="0"/>
        <w:jc w:val="left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 w:hAnsi="Times New Roman"/>
          <w:b/>
          <w:i/>
          <w:color w:val="009FE8"/>
          <w:sz w:val="298"/>
        </w:rPr>
        <w:t>15,</w:t>
        <w:tab/>
      </w:r>
      <w:r>
        <w:rPr>
          <w:rFonts w:ascii="Times New Roman" w:hAnsi="Times New Roman"/>
          <w:b/>
          <w:i/>
          <w:color w:val="009FE8"/>
          <w:spacing w:val="-2"/>
          <w:sz w:val="298"/>
        </w:rPr>
        <w:t>000</w:t>
      </w:r>
      <w:r>
        <w:rPr>
          <w:rFonts w:ascii="Times New Roman" w:hAnsi="Times New Roman"/>
          <w:color w:val="009FE8"/>
          <w:spacing w:val="-2"/>
          <w:sz w:val="100"/>
        </w:rPr>
        <w:t>пациентов</w:t>
      </w:r>
      <w:r>
        <w:rPr>
          <w:rFonts w:ascii="Times New Roman" w:hAnsi="Times New Roman"/>
          <w:sz w:val="10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513" w:val="left" w:leader="none"/>
        </w:tabs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145.5pt;height:146.8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922" w:lineRule="exact" w:before="0"/>
                    <w:ind w:left="0" w:right="0" w:firstLine="185"/>
                    <w:jc w:val="left"/>
                    <w:rPr>
                      <w:rFonts w:ascii="Times New Roman" w:hAnsi="Times New Roman" w:cs="Times New Roman" w:eastAsia="Times New Roman"/>
                      <w:sz w:val="95"/>
                      <w:szCs w:val="95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pacing w:val="2"/>
                      <w:sz w:val="95"/>
                    </w:rPr>
                    <w:t>Центр</w:t>
                  </w:r>
                  <w:r>
                    <w:rPr>
                      <w:rFonts w:ascii="Times New Roman" w:hAnsi="Times New Roman"/>
                      <w:sz w:val="95"/>
                    </w:rPr>
                  </w:r>
                </w:p>
                <w:p>
                  <w:pPr>
                    <w:spacing w:line="992" w:lineRule="exact" w:before="43"/>
                    <w:ind w:left="824" w:right="0" w:hanging="825"/>
                    <w:jc w:val="left"/>
                    <w:rPr>
                      <w:rFonts w:ascii="Times New Roman" w:hAnsi="Times New Roman" w:cs="Times New Roman" w:eastAsia="Times New Roman"/>
                      <w:sz w:val="95"/>
                      <w:szCs w:val="95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pacing w:val="-84"/>
                      <w:sz w:val="95"/>
                    </w:rPr>
                    <w:t>Г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13"/>
                      <w:sz w:val="95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95"/>
                    </w:rPr>
                    <w:t>ло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11"/>
                      <w:sz w:val="95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95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95"/>
                    </w:rPr>
                    <w:t> Есон</w:t>
                  </w:r>
                  <w:r>
                    <w:rPr>
                      <w:rFonts w:ascii="Times New Roman" w:hAnsi="Times New Roman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pict>
          <v:shape style="width:582.25pt;height:14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С 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40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ткрытия Цен</w:t>
                  </w:r>
                  <w:r>
                    <w:rPr>
                      <w:rFonts w:ascii="Times New Roman" w:hAnsi="Times New Roman"/>
                      <w:color w:val="FFFFFF"/>
                      <w:spacing w:val="4"/>
                      <w:sz w:val="40"/>
                    </w:rPr>
                    <w:t>т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ра </w:t>
                  </w:r>
                  <w:r>
                    <w:rPr>
                      <w:rFonts w:ascii="Times New Roman" w:hAnsi="Times New Roman"/>
                      <w:color w:val="FFFFFF"/>
                      <w:spacing w:val="-10"/>
                      <w:sz w:val="40"/>
                    </w:rPr>
                    <w:t>г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40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л</w:t>
                  </w:r>
                  <w:r>
                    <w:rPr>
                      <w:rFonts w:ascii="Times New Roman" w:hAnsi="Times New Roman"/>
                      <w:color w:val="FFFFFF"/>
                      <w:spacing w:val="9"/>
                      <w:sz w:val="40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pacing w:val="4"/>
                      <w:sz w:val="40"/>
                    </w:rPr>
                    <w:t>с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а Есон в 2003 </w:t>
                  </w:r>
                  <w:r>
                    <w:rPr>
                      <w:rFonts w:ascii="Times New Roman" w:hAnsi="Times New Roman"/>
                      <w:color w:val="FFFFFF"/>
                      <w:spacing w:val="-10"/>
                      <w:sz w:val="40"/>
                    </w:rPr>
                    <w:t>г</w:t>
                  </w:r>
                  <w:r>
                    <w:rPr>
                      <w:rFonts w:ascii="Times New Roman" w:hAnsi="Times New Roman"/>
                      <w:color w:val="FFFFFF"/>
                      <w:spacing w:val="-12"/>
                      <w:sz w:val="40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д</w:t>
                  </w:r>
                  <w:r>
                    <w:rPr>
                      <w:rFonts w:ascii="Times New Roman" w:hAnsi="Times New Roman"/>
                      <w:color w:val="FFFFFF"/>
                      <w:spacing w:val="-41"/>
                      <w:sz w:val="40"/>
                    </w:rPr>
                    <w:t>у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</w:rPr>
                  </w:r>
                </w:p>
                <w:p>
                  <w:pPr>
                    <w:spacing w:line="250" w:lineRule="auto" w:before="20"/>
                    <w:ind w:left="0" w:right="559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впервые в </w:t>
                  </w:r>
                  <w:r>
                    <w:rPr>
                      <w:rFonts w:ascii="Times New Roman" w:hAnsi="Times New Roman"/>
                      <w:color w:val="FFFFFF"/>
                      <w:spacing w:val="-4"/>
                      <w:sz w:val="40"/>
                    </w:rPr>
                    <w:t>Корее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1"/>
                      <w:sz w:val="40"/>
                    </w:rPr>
                    <w:t>стала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доступна профессиональная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медицинская</w:t>
                  </w:r>
                  <w:r>
                    <w:rPr>
                      <w:rFonts w:ascii="Times New Roman" w:hAnsi="Times New Roman"/>
                      <w:color w:val="FFFFFF"/>
                      <w:spacing w:val="56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помощь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деятелем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голосоречевых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1"/>
                      <w:sz w:val="40"/>
                    </w:rPr>
                    <w:t>профессий</w:t>
                  </w:r>
                  <w:r>
                    <w:rPr>
                      <w:rFonts w:ascii="Times New Roman" w:hAnsi="Times New Roman"/>
                      <w:sz w:val="40"/>
                    </w:rPr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(певцам, а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40"/>
                    </w:rPr>
                    <w:t>к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терам, преп</w:t>
                  </w:r>
                  <w:r>
                    <w:rPr>
                      <w:rFonts w:ascii="Times New Roman" w:hAnsi="Times New Roman"/>
                      <w:color w:val="FFFFFF"/>
                      <w:spacing w:val="-12"/>
                      <w:sz w:val="40"/>
                    </w:rPr>
                    <w:t>о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да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40"/>
                    </w:rPr>
                    <w:t>в</w:t>
                  </w:r>
                  <w:r>
                    <w:rPr>
                      <w:rFonts w:ascii="Times New Roman" w:hAnsi="Times New Roman"/>
                      <w:color w:val="FFFFFF"/>
                      <w:spacing w:val="-11"/>
                      <w:sz w:val="40"/>
                    </w:rPr>
                    <w:t>а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телям, ди</w:t>
                  </w:r>
                  <w:r>
                    <w:rPr>
                      <w:rFonts w:ascii="Times New Roman" w:hAnsi="Times New Roman"/>
                      <w:color w:val="FFFFFF"/>
                      <w:spacing w:val="-6"/>
                      <w:sz w:val="40"/>
                    </w:rPr>
                    <w:t>кт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орам и </w:t>
                  </w:r>
                  <w:r>
                    <w:rPr>
                      <w:rFonts w:ascii="Times New Roman" w:hAnsi="Times New Roman"/>
                      <w:color w:val="FFFFFF"/>
                      <w:spacing w:val="-31"/>
                      <w:sz w:val="40"/>
                    </w:rPr>
                    <w:t>т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.д.).</w:t>
                  </w:r>
                  <w:r>
                    <w:rPr>
                      <w:rFonts w:ascii="Times New Roman" w:hAnsi="Times New Roman"/>
                      <w:sz w:val="40"/>
                    </w:rPr>
                  </w:r>
                </w:p>
                <w:p>
                  <w:pPr>
                    <w:spacing w:line="250" w:lineRule="auto" w:before="2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За </w:t>
                  </w:r>
                  <w:r>
                    <w:rPr>
                      <w:rFonts w:ascii="Times New Roman" w:hAnsi="Times New Roman"/>
                      <w:color w:val="FFFFFF"/>
                      <w:spacing w:val="-8"/>
                      <w:sz w:val="40"/>
                    </w:rPr>
                    <w:t>год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за восстановлением и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улучшением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1"/>
                      <w:sz w:val="40"/>
                    </w:rPr>
                    <w:t>голоса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к нам </w:t>
                  </w:r>
                  <w:r>
                    <w:rPr>
                      <w:rFonts w:ascii="Times New Roman" w:hAnsi="Times New Roman"/>
                      <w:color w:val="FFFFFF"/>
                      <w:spacing w:val="-1"/>
                      <w:sz w:val="40"/>
                    </w:rPr>
                    <w:t>обращаются</w:t>
                  </w:r>
                  <w:r>
                    <w:rPr>
                      <w:rFonts w:ascii="Times New Roman" w:hAnsi="Times New Roman"/>
                      <w:color w:val="FFFFFF"/>
                      <w:spacing w:val="38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более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15 000 </w:t>
                  </w:r>
                  <w:r>
                    <w:rPr>
                      <w:rFonts w:ascii="Times New Roman" w:hAnsi="Times New Roman"/>
                      <w:color w:val="FFFFFF"/>
                      <w:spacing w:val="-1"/>
                      <w:sz w:val="40"/>
                    </w:rPr>
                    <w:t>пациентов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1"/>
                      <w:sz w:val="40"/>
                    </w:rPr>
                    <w:t>(более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60% </w:t>
                  </w:r>
                  <w:r>
                    <w:rPr>
                      <w:rFonts w:ascii="Times New Roman" w:hAnsi="Times New Roman"/>
                      <w:color w:val="FFFFFF"/>
                      <w:spacing w:val="-3"/>
                      <w:sz w:val="40"/>
                    </w:rPr>
                    <w:t>используют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2"/>
                      <w:sz w:val="40"/>
                    </w:rPr>
                    <w:t>голос</w:t>
                  </w:r>
                  <w:r>
                    <w:rPr>
                      <w:rFonts w:ascii="Times New Roman" w:hAnsi="Times New Roman"/>
                      <w:color w:val="FFFFFF"/>
                      <w:sz w:val="40"/>
                    </w:rPr>
                    <w:t> в профессии).</w:t>
                  </w:r>
                  <w:r>
                    <w:rPr>
                      <w:rFonts w:ascii="Times New Roman" w:hAns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3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top="1100" w:bottom="280" w:left="7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1001pt;width:841.89pt;height:595.275pt;mso-position-horizontal-relative:page;mso-position-vertical-relative:page;z-index:-6040" type="#_x0000_t75" stroked="false">
            <v:imagedata r:id="rId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640" w:lineRule="exact" w:before="38"/>
        <w:ind w:right="4719"/>
        <w:jc w:val="left"/>
      </w:pPr>
      <w:r>
        <w:rPr>
          <w:color w:val="FFFFFF"/>
        </w:rPr>
        <w:t>Операции </w:t>
      </w:r>
      <w:r>
        <w:rPr>
          <w:color w:val="FFFFFF"/>
          <w:spacing w:val="-2"/>
        </w:rPr>
        <w:t>проводятся</w:t>
      </w:r>
      <w:r>
        <w:rPr>
          <w:color w:val="FFFFFF"/>
        </w:rPr>
        <w:t> с применением</w:t>
      </w:r>
      <w:r>
        <w:rPr>
          <w:color w:val="FFFFFF"/>
          <w:spacing w:val="25"/>
        </w:rPr>
        <w:t> </w:t>
      </w:r>
      <w:r>
        <w:rPr>
          <w:color w:val="FFFFFF"/>
        </w:rPr>
        <w:t>но</w:t>
      </w:r>
      <w:r>
        <w:rPr>
          <w:color w:val="FFFFFF"/>
          <w:spacing w:val="-4"/>
        </w:rPr>
        <w:t>в</w:t>
      </w:r>
      <w:r>
        <w:rPr>
          <w:color w:val="FFFFFF"/>
        </w:rPr>
        <w:t>ейше</w:t>
      </w:r>
      <w:r>
        <w:rPr>
          <w:color w:val="FFFFFF"/>
          <w:spacing w:val="-14"/>
        </w:rPr>
        <w:t>г</w:t>
      </w:r>
      <w:r>
        <w:rPr>
          <w:color w:val="FFFFFF"/>
        </w:rPr>
        <w:t>о обо</w:t>
      </w:r>
      <w:r>
        <w:rPr>
          <w:color w:val="FFFFFF"/>
          <w:spacing w:val="-8"/>
        </w:rPr>
        <w:t>р</w:t>
      </w:r>
      <w:r>
        <w:rPr>
          <w:color w:val="FFFFFF"/>
          <w:spacing w:val="-36"/>
        </w:rPr>
        <w:t>у</w:t>
      </w:r>
      <w:r>
        <w:rPr>
          <w:color w:val="FFFFFF"/>
        </w:rPr>
        <w:t>до</w:t>
      </w:r>
      <w:r>
        <w:rPr>
          <w:color w:val="FFFFFF"/>
          <w:spacing w:val="-8"/>
        </w:rPr>
        <w:t>в</w:t>
      </w:r>
      <w:r>
        <w:rPr>
          <w:color w:val="FFFFFF"/>
        </w:rPr>
        <w:t>ания,</w:t>
      </w:r>
      <w:r>
        <w:rPr/>
      </w:r>
    </w:p>
    <w:p>
      <w:pPr>
        <w:spacing w:line="631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/>
          <w:color w:val="FFFFFF"/>
          <w:spacing w:val="-29"/>
          <w:sz w:val="56"/>
        </w:rPr>
        <w:t>г</w:t>
      </w:r>
      <w:r>
        <w:rPr>
          <w:rFonts w:ascii="Times New Roman" w:hAnsi="Times New Roman"/>
          <w:color w:val="FFFFFF"/>
          <w:sz w:val="56"/>
        </w:rPr>
        <w:t>лавным вр</w:t>
      </w:r>
      <w:r>
        <w:rPr>
          <w:rFonts w:ascii="Times New Roman" w:hAnsi="Times New Roman"/>
          <w:color w:val="FFFFFF"/>
          <w:spacing w:val="-23"/>
          <w:sz w:val="56"/>
        </w:rPr>
        <w:t>а</w:t>
      </w:r>
      <w:r>
        <w:rPr>
          <w:rFonts w:ascii="Times New Roman" w:hAnsi="Times New Roman"/>
          <w:color w:val="FFFFFF"/>
          <w:sz w:val="56"/>
        </w:rPr>
        <w:t>ч</w:t>
      </w:r>
      <w:r>
        <w:rPr>
          <w:rFonts w:ascii="Times New Roman" w:hAnsi="Times New Roman"/>
          <w:color w:val="FFFFFF"/>
          <w:spacing w:val="-11"/>
          <w:sz w:val="56"/>
        </w:rPr>
        <w:t>о</w:t>
      </w:r>
      <w:r>
        <w:rPr>
          <w:rFonts w:ascii="Times New Roman" w:hAnsi="Times New Roman"/>
          <w:color w:val="FFFFFF"/>
          <w:sz w:val="56"/>
        </w:rPr>
        <w:t>м клиники,</w:t>
      </w:r>
      <w:r>
        <w:rPr>
          <w:rFonts w:ascii="Times New Roman" w:hAnsi="Times New Roman"/>
          <w:sz w:val="56"/>
        </w:rPr>
      </w:r>
    </w:p>
    <w:p>
      <w:pPr>
        <w:spacing w:line="640" w:lineRule="exact" w:before="9"/>
        <w:ind w:left="110" w:right="4423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/>
          <w:color w:val="FFFFFF"/>
          <w:sz w:val="56"/>
        </w:rPr>
        <w:t>у </w:t>
      </w:r>
      <w:r>
        <w:rPr>
          <w:rFonts w:ascii="Times New Roman" w:hAnsi="Times New Roman"/>
          <w:color w:val="FFFFFF"/>
          <w:spacing w:val="-29"/>
          <w:sz w:val="56"/>
        </w:rPr>
        <w:t>к</w:t>
      </w:r>
      <w:r>
        <w:rPr>
          <w:rFonts w:ascii="Times New Roman" w:hAnsi="Times New Roman"/>
          <w:color w:val="FFFFFF"/>
          <w:spacing w:val="-8"/>
          <w:sz w:val="56"/>
        </w:rPr>
        <w:t>от</w:t>
      </w:r>
      <w:r>
        <w:rPr>
          <w:rFonts w:ascii="Times New Roman" w:hAnsi="Times New Roman"/>
          <w:color w:val="FFFFFF"/>
          <w:sz w:val="56"/>
        </w:rPr>
        <w:t>оро</w:t>
      </w:r>
      <w:r>
        <w:rPr>
          <w:rFonts w:ascii="Times New Roman" w:hAnsi="Times New Roman"/>
          <w:color w:val="FFFFFF"/>
          <w:spacing w:val="-14"/>
          <w:sz w:val="56"/>
        </w:rPr>
        <w:t>г</w:t>
      </w:r>
      <w:r>
        <w:rPr>
          <w:rFonts w:ascii="Times New Roman" w:hAnsi="Times New Roman"/>
          <w:color w:val="FFFFFF"/>
          <w:sz w:val="56"/>
        </w:rPr>
        <w:t>о мно</w:t>
      </w:r>
      <w:r>
        <w:rPr>
          <w:rFonts w:ascii="Times New Roman" w:hAnsi="Times New Roman"/>
          <w:color w:val="FFFFFF"/>
          <w:spacing w:val="-14"/>
          <w:sz w:val="56"/>
        </w:rPr>
        <w:t>г</w:t>
      </w:r>
      <w:r>
        <w:rPr>
          <w:rFonts w:ascii="Times New Roman" w:hAnsi="Times New Roman"/>
          <w:color w:val="FFFFFF"/>
          <w:spacing w:val="-8"/>
          <w:sz w:val="56"/>
        </w:rPr>
        <w:t>о</w:t>
      </w:r>
      <w:r>
        <w:rPr>
          <w:rFonts w:ascii="Times New Roman" w:hAnsi="Times New Roman"/>
          <w:color w:val="FFFFFF"/>
          <w:sz w:val="56"/>
        </w:rPr>
        <w:t>летний опыт н</w:t>
      </w:r>
      <w:r>
        <w:rPr>
          <w:rFonts w:ascii="Times New Roman" w:hAnsi="Times New Roman"/>
          <w:color w:val="FFFFFF"/>
          <w:spacing w:val="-29"/>
          <w:sz w:val="56"/>
        </w:rPr>
        <w:t>а</w:t>
      </w:r>
      <w:r>
        <w:rPr>
          <w:rFonts w:ascii="Times New Roman" w:hAnsi="Times New Roman"/>
          <w:color w:val="FFFFFF"/>
          <w:sz w:val="56"/>
        </w:rPr>
        <w:t>учных</w:t>
      </w:r>
      <w:r>
        <w:rPr>
          <w:rFonts w:ascii="Times New Roman" w:hAnsi="Times New Roman"/>
          <w:color w:val="FFFFFF"/>
          <w:sz w:val="56"/>
        </w:rPr>
        <w:t> </w:t>
      </w:r>
      <w:r>
        <w:rPr>
          <w:rFonts w:ascii="Times New Roman" w:hAnsi="Times New Roman"/>
          <w:color w:val="FFFFFF"/>
          <w:spacing w:val="-2"/>
          <w:sz w:val="56"/>
        </w:rPr>
        <w:t>исследований</w:t>
      </w:r>
      <w:r>
        <w:rPr>
          <w:rFonts w:ascii="Times New Roman" w:hAnsi="Times New Roman"/>
          <w:color w:val="FFFFFF"/>
          <w:sz w:val="56"/>
        </w:rPr>
        <w:t> и </w:t>
      </w:r>
      <w:r>
        <w:rPr>
          <w:rFonts w:ascii="Times New Roman" w:hAnsi="Times New Roman"/>
          <w:color w:val="FFFFFF"/>
          <w:spacing w:val="-1"/>
          <w:sz w:val="56"/>
        </w:rPr>
        <w:t>практики</w:t>
      </w:r>
      <w:r>
        <w:rPr>
          <w:rFonts w:ascii="Times New Roman" w:hAnsi="Times New Roman"/>
          <w:sz w:val="56"/>
        </w:rPr>
      </w:r>
    </w:p>
    <w:p>
      <w:pPr>
        <w:spacing w:after="0" w:line="640" w:lineRule="exact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pgSz w:w="16840" w:h="11910" w:orient="landscape"/>
          <w:pgMar w:top="1100" w:bottom="280" w:left="62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9.29599pt;margin-top:.911001pt;width:502.593pt;height:594.365pt;mso-position-horizontal-relative:page;mso-position-vertical-relative:page;z-index:1192" type="#_x0000_t75" stroked="false">
            <v:imagedata r:id="rId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178" w:lineRule="auto" w:before="176"/>
        <w:ind w:left="103" w:right="10351" w:firstLine="0"/>
        <w:jc w:val="left"/>
        <w:rPr>
          <w:rFonts w:ascii="Times New Roman" w:hAnsi="Times New Roman" w:cs="Times New Roman" w:eastAsia="Times New Roman"/>
          <w:sz w:val="70"/>
          <w:szCs w:val="70"/>
        </w:rPr>
      </w:pPr>
      <w:r>
        <w:rPr>
          <w:rFonts w:ascii="Times New Roman" w:hAnsi="Times New Roman"/>
          <w:color w:val="41A1D0"/>
          <w:spacing w:val="-2"/>
          <w:sz w:val="70"/>
        </w:rPr>
        <w:t>Систематическая</w:t>
      </w:r>
      <w:r>
        <w:rPr>
          <w:rFonts w:ascii="Times New Roman" w:hAnsi="Times New Roman"/>
          <w:color w:val="41A1D0"/>
          <w:spacing w:val="23"/>
          <w:sz w:val="70"/>
        </w:rPr>
        <w:t> </w:t>
      </w:r>
      <w:r>
        <w:rPr>
          <w:rFonts w:ascii="Times New Roman" w:hAnsi="Times New Roman"/>
          <w:color w:val="41A1D0"/>
          <w:spacing w:val="-1"/>
          <w:sz w:val="70"/>
        </w:rPr>
        <w:t>забота</w:t>
      </w:r>
      <w:r>
        <w:rPr>
          <w:rFonts w:ascii="Times New Roman" w:hAnsi="Times New Roman"/>
          <w:color w:val="41A1D0"/>
          <w:sz w:val="70"/>
        </w:rPr>
        <w:t> о </w:t>
      </w:r>
      <w:r>
        <w:rPr>
          <w:rFonts w:ascii="Times New Roman" w:hAnsi="Times New Roman"/>
          <w:color w:val="41A1D0"/>
          <w:spacing w:val="-1"/>
          <w:sz w:val="70"/>
        </w:rPr>
        <w:t>голосе</w:t>
      </w:r>
      <w:r>
        <w:rPr>
          <w:rFonts w:ascii="Times New Roman" w:hAnsi="Times New Roman"/>
          <w:sz w:val="70"/>
        </w:rPr>
      </w:r>
    </w:p>
    <w:p>
      <w:pPr>
        <w:spacing w:line="284" w:lineRule="auto" w:before="76"/>
        <w:ind w:left="103" w:right="10351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/>
          <w:b/>
          <w:color w:val="41A1D0"/>
          <w:sz w:val="44"/>
        </w:rPr>
        <w:t>Для </w:t>
      </w:r>
      <w:r>
        <w:rPr>
          <w:rFonts w:ascii="Times New Roman" w:hAnsi="Times New Roman"/>
          <w:b/>
          <w:color w:val="41A1D0"/>
          <w:spacing w:val="-1"/>
          <w:sz w:val="44"/>
        </w:rPr>
        <w:t>красоты</w:t>
      </w:r>
      <w:r>
        <w:rPr>
          <w:rFonts w:ascii="Times New Roman" w:hAnsi="Times New Roman"/>
          <w:b/>
          <w:color w:val="41A1D0"/>
          <w:sz w:val="44"/>
        </w:rPr>
        <w:t> </w:t>
      </w:r>
      <w:r>
        <w:rPr>
          <w:rFonts w:ascii="Times New Roman" w:hAnsi="Times New Roman"/>
          <w:b/>
          <w:color w:val="41A1D0"/>
          <w:spacing w:val="-2"/>
          <w:sz w:val="44"/>
        </w:rPr>
        <w:t>Вашего</w:t>
      </w:r>
      <w:r>
        <w:rPr>
          <w:rFonts w:ascii="Times New Roman" w:hAnsi="Times New Roman"/>
          <w:b/>
          <w:color w:val="41A1D0"/>
          <w:sz w:val="44"/>
        </w:rPr>
        <w:t> </w:t>
      </w:r>
      <w:r>
        <w:rPr>
          <w:rFonts w:ascii="Times New Roman" w:hAnsi="Times New Roman"/>
          <w:b/>
          <w:color w:val="41A1D0"/>
          <w:spacing w:val="-2"/>
          <w:sz w:val="44"/>
        </w:rPr>
        <w:t>голоса</w:t>
      </w:r>
      <w:r>
        <w:rPr>
          <w:rFonts w:ascii="Times New Roman" w:hAnsi="Times New Roman"/>
          <w:b/>
          <w:color w:val="41A1D0"/>
          <w:spacing w:val="22"/>
          <w:sz w:val="44"/>
        </w:rPr>
        <w:t> </w:t>
      </w:r>
      <w:r>
        <w:rPr>
          <w:rFonts w:ascii="Times New Roman" w:hAnsi="Times New Roman"/>
          <w:b/>
          <w:color w:val="41A1D0"/>
          <w:sz w:val="44"/>
        </w:rPr>
        <w:t>мы </w:t>
      </w:r>
      <w:r>
        <w:rPr>
          <w:rFonts w:ascii="Times New Roman" w:hAnsi="Times New Roman"/>
          <w:b/>
          <w:color w:val="41A1D0"/>
          <w:spacing w:val="-1"/>
          <w:sz w:val="44"/>
        </w:rPr>
        <w:t>предлагаем</w:t>
      </w:r>
      <w:r>
        <w:rPr>
          <w:rFonts w:ascii="Times New Roman" w:hAnsi="Times New Roman"/>
          <w:b/>
          <w:color w:val="41A1D0"/>
          <w:spacing w:val="24"/>
          <w:sz w:val="44"/>
        </w:rPr>
        <w:t> </w:t>
      </w:r>
      <w:r>
        <w:rPr>
          <w:rFonts w:ascii="Times New Roman" w:hAnsi="Times New Roman"/>
          <w:b/>
          <w:color w:val="41A1D0"/>
          <w:spacing w:val="-1"/>
          <w:sz w:val="44"/>
        </w:rPr>
        <w:t>фундаментальную</w:t>
      </w:r>
      <w:r>
        <w:rPr>
          <w:rFonts w:ascii="Times New Roman" w:hAnsi="Times New Roman"/>
          <w:b/>
          <w:color w:val="41A1D0"/>
          <w:sz w:val="44"/>
        </w:rPr>
        <w:t> систему</w:t>
      </w:r>
      <w:r>
        <w:rPr>
          <w:rFonts w:ascii="Times New Roman" w:hAnsi="Times New Roman"/>
          <w:b/>
          <w:color w:val="41A1D0"/>
          <w:spacing w:val="24"/>
          <w:sz w:val="44"/>
        </w:rPr>
        <w:t> </w:t>
      </w:r>
      <w:r>
        <w:rPr>
          <w:rFonts w:ascii="Times New Roman" w:hAnsi="Times New Roman"/>
          <w:b/>
          <w:color w:val="41A1D0"/>
          <w:spacing w:val="-2"/>
          <w:sz w:val="44"/>
        </w:rPr>
        <w:t>лечения</w:t>
      </w:r>
      <w:r>
        <w:rPr>
          <w:rFonts w:ascii="Times New Roman" w:hAnsi="Times New Roman"/>
          <w:sz w:val="4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55"/>
          <w:szCs w:val="55"/>
        </w:rPr>
      </w:pPr>
    </w:p>
    <w:p>
      <w:pPr>
        <w:pStyle w:val="Heading4"/>
        <w:spacing w:line="312" w:lineRule="auto"/>
        <w:ind w:right="12526"/>
        <w:jc w:val="left"/>
      </w:pPr>
      <w:r>
        <w:rPr>
          <w:color w:val="41A1D0"/>
        </w:rPr>
        <w:t>Для </w:t>
      </w:r>
      <w:r>
        <w:rPr>
          <w:color w:val="41A1D0"/>
          <w:spacing w:val="-3"/>
        </w:rPr>
        <w:t>каждого</w:t>
      </w:r>
      <w:r>
        <w:rPr>
          <w:color w:val="41A1D0"/>
        </w:rPr>
        <w:t> пациента</w:t>
      </w:r>
      <w:r>
        <w:rPr>
          <w:color w:val="41A1D0"/>
          <w:spacing w:val="28"/>
        </w:rPr>
        <w:t> </w:t>
      </w:r>
      <w:r>
        <w:rPr>
          <w:color w:val="41A1D0"/>
        </w:rPr>
        <w:t>доступны</w:t>
      </w:r>
      <w:r>
        <w:rPr/>
      </w:r>
    </w:p>
    <w:p>
      <w:pPr>
        <w:spacing w:line="312" w:lineRule="auto" w:before="5"/>
        <w:ind w:left="103" w:right="10351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41A1D0"/>
          <w:spacing w:val="-4"/>
          <w:sz w:val="40"/>
        </w:rPr>
        <w:t>комплексная</w:t>
      </w:r>
      <w:r>
        <w:rPr>
          <w:rFonts w:ascii="Times New Roman" w:hAnsi="Times New Roman"/>
          <w:color w:val="41A1D0"/>
          <w:sz w:val="40"/>
        </w:rPr>
        <w:t> </w:t>
      </w:r>
      <w:r>
        <w:rPr>
          <w:rFonts w:ascii="Times New Roman" w:hAnsi="Times New Roman"/>
          <w:b/>
          <w:i/>
          <w:color w:val="41A1D0"/>
          <w:spacing w:val="-1"/>
          <w:sz w:val="40"/>
        </w:rPr>
        <w:t>диагностика,</w:t>
      </w:r>
      <w:r>
        <w:rPr>
          <w:rFonts w:ascii="Times New Roman" w:hAnsi="Times New Roman"/>
          <w:b/>
          <w:i/>
          <w:color w:val="41A1D0"/>
          <w:spacing w:val="26"/>
          <w:sz w:val="40"/>
        </w:rPr>
        <w:t> </w:t>
      </w:r>
      <w:r>
        <w:rPr>
          <w:rFonts w:ascii="Times New Roman" w:hAnsi="Times New Roman"/>
          <w:b/>
          <w:i/>
          <w:color w:val="41A1D0"/>
          <w:spacing w:val="-1"/>
          <w:sz w:val="40"/>
        </w:rPr>
        <w:t>лечение</w:t>
      </w:r>
      <w:r>
        <w:rPr>
          <w:rFonts w:ascii="Times New Roman" w:hAnsi="Times New Roman"/>
          <w:b/>
          <w:i/>
          <w:color w:val="41A1D0"/>
          <w:sz w:val="40"/>
        </w:rPr>
        <w:t> </w:t>
      </w:r>
      <w:r>
        <w:rPr>
          <w:rFonts w:ascii="Times New Roman" w:hAnsi="Times New Roman"/>
          <w:color w:val="41A1D0"/>
          <w:sz w:val="40"/>
        </w:rPr>
        <w:t>и программы по</w:t>
      </w:r>
      <w:r>
        <w:rPr>
          <w:rFonts w:ascii="Times New Roman" w:hAnsi="Times New Roman"/>
          <w:color w:val="41A1D0"/>
          <w:spacing w:val="21"/>
          <w:sz w:val="40"/>
        </w:rPr>
        <w:t> </w:t>
      </w:r>
      <w:r>
        <w:rPr>
          <w:rFonts w:ascii="Times New Roman" w:hAnsi="Times New Roman"/>
          <w:b/>
          <w:i/>
          <w:color w:val="41A1D0"/>
          <w:spacing w:val="-1"/>
          <w:sz w:val="40"/>
        </w:rPr>
        <w:t>реабилитации</w:t>
      </w:r>
      <w:r>
        <w:rPr>
          <w:rFonts w:ascii="Times New Roman" w:hAnsi="Times New Roman"/>
          <w:b/>
          <w:i/>
          <w:color w:val="41A1D0"/>
          <w:sz w:val="40"/>
        </w:rPr>
        <w:t> и </w:t>
      </w:r>
      <w:r>
        <w:rPr>
          <w:rFonts w:ascii="Times New Roman" w:hAnsi="Times New Roman"/>
          <w:b/>
          <w:i/>
          <w:color w:val="41A1D0"/>
          <w:spacing w:val="-2"/>
          <w:sz w:val="40"/>
        </w:rPr>
        <w:t>улучшению</w:t>
      </w:r>
      <w:r>
        <w:rPr>
          <w:rFonts w:ascii="Times New Roman" w:hAnsi="Times New Roman"/>
          <w:b/>
          <w:i/>
          <w:color w:val="41A1D0"/>
          <w:spacing w:val="27"/>
          <w:sz w:val="40"/>
        </w:rPr>
        <w:t> </w:t>
      </w:r>
      <w:r>
        <w:rPr>
          <w:rFonts w:ascii="Times New Roman" w:hAnsi="Times New Roman"/>
          <w:b/>
          <w:i/>
          <w:color w:val="41A1D0"/>
          <w:spacing w:val="-3"/>
          <w:sz w:val="40"/>
        </w:rPr>
        <w:t>голоса.</w:t>
      </w:r>
      <w:r>
        <w:rPr>
          <w:rFonts w:ascii="Times New Roman" w:hAnsi="Times New Roman"/>
          <w:sz w:val="40"/>
        </w:rPr>
      </w:r>
    </w:p>
    <w:p>
      <w:pPr>
        <w:pStyle w:val="Heading4"/>
        <w:spacing w:line="312" w:lineRule="auto" w:before="5"/>
        <w:ind w:right="10351"/>
        <w:jc w:val="left"/>
      </w:pPr>
      <w:r>
        <w:rPr>
          <w:color w:val="41A1D0"/>
        </w:rPr>
        <w:t>Центр </w:t>
      </w:r>
      <w:r>
        <w:rPr>
          <w:color w:val="41A1D0"/>
          <w:spacing w:val="-1"/>
        </w:rPr>
        <w:t>голоса</w:t>
      </w:r>
      <w:r>
        <w:rPr>
          <w:color w:val="41A1D0"/>
        </w:rPr>
        <w:t> Есон </w:t>
      </w:r>
      <w:r>
        <w:rPr>
          <w:color w:val="41A1D0"/>
          <w:spacing w:val="-1"/>
        </w:rPr>
        <w:t>предлагает</w:t>
      </w:r>
      <w:r>
        <w:rPr>
          <w:color w:val="41A1D0"/>
          <w:spacing w:val="22"/>
        </w:rPr>
        <w:t> </w:t>
      </w:r>
      <w:r>
        <w:rPr>
          <w:color w:val="41A1D0"/>
          <w:spacing w:val="-1"/>
        </w:rPr>
        <w:t>полную</w:t>
      </w:r>
      <w:r>
        <w:rPr>
          <w:color w:val="41A1D0"/>
        </w:rPr>
        <w:t> и </w:t>
      </w:r>
      <w:r>
        <w:rPr>
          <w:color w:val="41A1D0"/>
          <w:spacing w:val="-1"/>
        </w:rPr>
        <w:t>систематическую</w:t>
      </w:r>
      <w:r>
        <w:rPr>
          <w:color w:val="41A1D0"/>
        </w:rPr>
        <w:t> </w:t>
      </w:r>
      <w:r>
        <w:rPr>
          <w:color w:val="41A1D0"/>
          <w:spacing w:val="-2"/>
        </w:rPr>
        <w:t>заботу</w:t>
      </w:r>
      <w:r>
        <w:rPr>
          <w:color w:val="41A1D0"/>
          <w:spacing w:val="24"/>
        </w:rPr>
        <w:t> </w:t>
      </w:r>
      <w:r>
        <w:rPr>
          <w:color w:val="41A1D0"/>
        </w:rPr>
        <w:t>о Вашем </w:t>
      </w:r>
      <w:r>
        <w:rPr>
          <w:color w:val="41A1D0"/>
          <w:spacing w:val="-1"/>
        </w:rPr>
        <w:t>голосе.</w:t>
      </w:r>
      <w:r>
        <w:rPr/>
      </w:r>
    </w:p>
    <w:p>
      <w:pPr>
        <w:spacing w:after="0" w:line="312" w:lineRule="auto"/>
        <w:jc w:val="left"/>
        <w:sectPr>
          <w:pgSz w:w="16840" w:h="11910" w:orient="landscape"/>
          <w:pgMar w:top="0" w:bottom="0" w:left="38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0pt;margin-top:.001001pt;width:841.9pt;height:595.3pt;mso-position-horizontal-relative:page;mso-position-vertical-relative:page;z-index:-5992" coordorigin="0,0" coordsize="16838,11906">
            <v:group style="position:absolute;left:0;top:0;width:16838;height:2640" coordorigin="0,0" coordsize="16838,2640">
              <v:shape style="position:absolute;left:0;top:0;width:16838;height:2640" coordorigin="0,0" coordsize="16838,2640" path="m0,2639l16838,2639,16838,0,0,0,0,2639xe" filled="true" fillcolor="#f1f1f1" stroked="false">
                <v:path arrowok="t"/>
                <v:fill type="solid"/>
              </v:shape>
              <v:shape style="position:absolute;left:0;top:1439;width:16835;height:10467" type="#_x0000_t75" stroked="false">
                <v:imagedata r:id="rId10" o:title=""/>
              </v:shape>
            </v:group>
            <w10:wrap type="none"/>
          </v:group>
        </w:pict>
      </w:r>
    </w:p>
    <w:p>
      <w:pPr>
        <w:spacing w:before="43"/>
        <w:ind w:left="164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/>
          <w:color w:val="41A1D0"/>
          <w:sz w:val="46"/>
        </w:rPr>
        <w:t>В </w:t>
      </w:r>
      <w:r>
        <w:rPr>
          <w:rFonts w:ascii="Times New Roman" w:hAnsi="Times New Roman"/>
          <w:color w:val="41A1D0"/>
          <w:spacing w:val="1"/>
          <w:sz w:val="46"/>
        </w:rPr>
        <w:t>Центр</w:t>
      </w:r>
      <w:r>
        <w:rPr>
          <w:rFonts w:ascii="Times New Roman" w:hAnsi="Times New Roman"/>
          <w:color w:val="41A1D0"/>
          <w:sz w:val="46"/>
        </w:rPr>
        <w:t> </w:t>
      </w:r>
      <w:r>
        <w:rPr>
          <w:rFonts w:ascii="Times New Roman" w:hAnsi="Times New Roman"/>
          <w:color w:val="41A1D0"/>
          <w:spacing w:val="-1"/>
          <w:sz w:val="46"/>
        </w:rPr>
        <w:t>голоса</w:t>
      </w:r>
      <w:r>
        <w:rPr>
          <w:rFonts w:ascii="Times New Roman" w:hAnsi="Times New Roman"/>
          <w:color w:val="41A1D0"/>
          <w:sz w:val="46"/>
        </w:rPr>
        <w:t> Есон </w:t>
      </w:r>
      <w:r>
        <w:rPr>
          <w:rFonts w:ascii="Times New Roman" w:hAnsi="Times New Roman"/>
          <w:color w:val="41A1D0"/>
          <w:spacing w:val="-2"/>
          <w:sz w:val="46"/>
        </w:rPr>
        <w:t>приезжают</w:t>
      </w:r>
      <w:r>
        <w:rPr>
          <w:rFonts w:ascii="Times New Roman" w:hAnsi="Times New Roman"/>
          <w:color w:val="41A1D0"/>
          <w:sz w:val="46"/>
        </w:rPr>
        <w:t> пациенты </w:t>
      </w:r>
      <w:r>
        <w:rPr>
          <w:rFonts w:ascii="Times New Roman" w:hAnsi="Times New Roman"/>
          <w:b/>
          <w:color w:val="41A1D0"/>
          <w:sz w:val="46"/>
        </w:rPr>
        <w:t>со </w:t>
      </w:r>
      <w:r>
        <w:rPr>
          <w:rFonts w:ascii="Times New Roman" w:hAnsi="Times New Roman"/>
          <w:b/>
          <w:color w:val="41A1D0"/>
          <w:spacing w:val="-1"/>
          <w:sz w:val="46"/>
        </w:rPr>
        <w:t>всего</w:t>
      </w:r>
      <w:r>
        <w:rPr>
          <w:rFonts w:ascii="Times New Roman" w:hAnsi="Times New Roman"/>
          <w:b/>
          <w:color w:val="41A1D0"/>
          <w:sz w:val="46"/>
        </w:rPr>
        <w:t> мира.</w:t>
      </w:r>
      <w:r>
        <w:rPr>
          <w:rFonts w:ascii="Times New Roman" w:hAnsi="Times New Roman"/>
          <w:sz w:val="4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6"/>
          <w:szCs w:val="46"/>
        </w:rPr>
        <w:sectPr>
          <w:pgSz w:w="16840" w:h="11910" w:orient="landscape"/>
          <w:pgMar w:top="1100" w:bottom="280" w:left="2420" w:right="2420"/>
        </w:sectPr>
      </w:pPr>
    </w:p>
    <w:p>
      <w:pPr>
        <w:pStyle w:val="Heading1"/>
        <w:spacing w:line="766" w:lineRule="exact"/>
        <w:ind w:right="0"/>
        <w:jc w:val="left"/>
        <w:rPr>
          <w:b w:val="0"/>
          <w:bCs w:val="0"/>
        </w:rPr>
      </w:pPr>
      <w:r>
        <w:rPr/>
        <w:pict>
          <v:shape style="position:absolute;margin-left:0pt;margin-top:.102001pt;width:841.89pt;height:595.174pt;mso-position-horizontal-relative:page;mso-position-vertical-relative:page;z-index:-5920" type="#_x0000_t75" stroked="false">
            <v:imagedata r:id="rId11" o:title=""/>
          </v:shape>
        </w:pict>
      </w:r>
      <w:r>
        <w:rPr/>
        <w:pict>
          <v:group style="position:absolute;margin-left:0pt;margin-top:.001001pt;width:841.9pt;height:595.3pt;mso-position-horizontal-relative:page;mso-position-vertical-relative:page;z-index:-5896" coordorigin="0,0" coordsize="16838,11906">
            <v:shape style="position:absolute;left:0;top:0;width:16838;height:11906" coordorigin="0,0" coordsize="16838,11906" path="m16838,11906l0,11906,0,0,16838,0,16838,11906xe" filled="true" fillcolor="#221714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1"/>
        </w:rPr>
        <w:t>Центр</w:t>
      </w:r>
      <w:r>
        <w:rPr>
          <w:color w:val="FFFFFF"/>
        </w:rPr>
        <w:t> </w:t>
      </w:r>
      <w:r>
        <w:rPr>
          <w:color w:val="FFFFFF"/>
          <w:spacing w:val="-4"/>
        </w:rPr>
        <w:t>голоса</w:t>
      </w:r>
      <w:r>
        <w:rPr>
          <w:color w:val="FFFFFF"/>
        </w:rPr>
        <w:t> Есон</w:t>
      </w:r>
      <w:r>
        <w:rPr>
          <w:b w:val="0"/>
        </w:rPr>
      </w:r>
    </w:p>
    <w:p>
      <w:pPr>
        <w:spacing w:line="787" w:lineRule="exact" w:before="0"/>
        <w:ind w:left="1396" w:right="0" w:firstLine="0"/>
        <w:jc w:val="lef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 w:hAnsi="Times New Roman"/>
          <w:b/>
          <w:color w:val="FFFFFF"/>
          <w:spacing w:val="9"/>
          <w:sz w:val="76"/>
        </w:rPr>
        <w:t>вс</w:t>
      </w:r>
      <w:r>
        <w:rPr>
          <w:rFonts w:ascii="Times New Roman" w:hAnsi="Times New Roman"/>
          <w:b/>
          <w:color w:val="FFFFFF"/>
          <w:sz w:val="76"/>
        </w:rPr>
        <w:t>е</w:t>
      </w:r>
      <w:r>
        <w:rPr>
          <w:rFonts w:ascii="Times New Roman" w:hAnsi="Times New Roman"/>
          <w:b/>
          <w:color w:val="FFFFFF"/>
          <w:spacing w:val="-38"/>
          <w:sz w:val="76"/>
        </w:rPr>
        <w:t>г</w:t>
      </w:r>
      <w:r>
        <w:rPr>
          <w:rFonts w:ascii="Times New Roman" w:hAnsi="Times New Roman"/>
          <w:b/>
          <w:color w:val="FFFFFF"/>
          <w:sz w:val="76"/>
        </w:rPr>
        <w:t>да с</w:t>
      </w:r>
      <w:r>
        <w:rPr>
          <w:rFonts w:ascii="Times New Roman" w:hAnsi="Times New Roman"/>
          <w:b/>
          <w:color w:val="FFFFFF"/>
          <w:spacing w:val="9"/>
          <w:sz w:val="76"/>
        </w:rPr>
        <w:t>т</w:t>
      </w:r>
      <w:r>
        <w:rPr>
          <w:rFonts w:ascii="Times New Roman" w:hAnsi="Times New Roman"/>
          <w:b/>
          <w:color w:val="FFFFFF"/>
          <w:sz w:val="76"/>
        </w:rPr>
        <w:t>реми</w:t>
      </w:r>
      <w:r>
        <w:rPr>
          <w:rFonts w:ascii="Times New Roman" w:hAnsi="Times New Roman"/>
          <w:b/>
          <w:color w:val="FFFFFF"/>
          <w:spacing w:val="9"/>
          <w:sz w:val="76"/>
        </w:rPr>
        <w:t>т</w:t>
      </w:r>
      <w:r>
        <w:rPr>
          <w:rFonts w:ascii="Times New Roman" w:hAnsi="Times New Roman"/>
          <w:b/>
          <w:color w:val="FFFFFF"/>
          <w:sz w:val="76"/>
        </w:rPr>
        <w:t>ся к с</w:t>
      </w:r>
      <w:r>
        <w:rPr>
          <w:rFonts w:ascii="Times New Roman" w:hAnsi="Times New Roman"/>
          <w:b/>
          <w:color w:val="FFFFFF"/>
          <w:spacing w:val="-19"/>
          <w:sz w:val="76"/>
        </w:rPr>
        <w:t>о</w:t>
      </w:r>
      <w:r>
        <w:rPr>
          <w:rFonts w:ascii="Times New Roman" w:hAnsi="Times New Roman"/>
          <w:b/>
          <w:color w:val="FFFFFF"/>
          <w:sz w:val="76"/>
        </w:rPr>
        <w:t>вершенст</w:t>
      </w:r>
      <w:r>
        <w:rPr>
          <w:rFonts w:ascii="Times New Roman" w:hAnsi="Times New Roman"/>
          <w:b/>
          <w:color w:val="FFFFFF"/>
          <w:spacing w:val="-26"/>
          <w:sz w:val="76"/>
        </w:rPr>
        <w:t>в</w:t>
      </w:r>
      <w:r>
        <w:rPr>
          <w:rFonts w:ascii="Times New Roman" w:hAnsi="Times New Roman"/>
          <w:b/>
          <w:color w:val="FFFFFF"/>
          <w:sz w:val="76"/>
        </w:rPr>
        <w:t>у</w:t>
      </w:r>
      <w:r>
        <w:rPr>
          <w:rFonts w:ascii="Times New Roman" w:hAnsi="Times New Roman"/>
          <w:sz w:val="76"/>
        </w:rPr>
      </w:r>
    </w:p>
    <w:p>
      <w:pPr>
        <w:pStyle w:val="BodyText"/>
        <w:spacing w:line="240" w:lineRule="auto" w:before="570"/>
        <w:ind w:right="0"/>
        <w:jc w:val="left"/>
      </w:pPr>
      <w:r>
        <w:rPr>
          <w:color w:val="FFFFFF"/>
          <w:spacing w:val="-45"/>
        </w:rPr>
        <w:t>У</w:t>
      </w:r>
      <w:r>
        <w:rPr>
          <w:color w:val="FFFFFF"/>
        </w:rPr>
        <w:t>силиями Цен</w:t>
      </w:r>
      <w:r>
        <w:rPr>
          <w:color w:val="FFFFFF"/>
          <w:spacing w:val="4"/>
        </w:rPr>
        <w:t>т</w:t>
      </w:r>
      <w:r>
        <w:rPr>
          <w:color w:val="FFFFFF"/>
        </w:rPr>
        <w:t>ра </w:t>
      </w:r>
      <w:r>
        <w:rPr>
          <w:color w:val="FFFFFF"/>
          <w:spacing w:val="-10"/>
        </w:rPr>
        <w:t>г</w:t>
      </w:r>
      <w:r>
        <w:rPr>
          <w:color w:val="FFFFFF"/>
          <w:spacing w:val="-5"/>
        </w:rPr>
        <w:t>о</w:t>
      </w:r>
      <w:r>
        <w:rPr>
          <w:color w:val="FFFFFF"/>
        </w:rPr>
        <w:t>л</w:t>
      </w:r>
      <w:r>
        <w:rPr>
          <w:color w:val="FFFFFF"/>
          <w:spacing w:val="9"/>
        </w:rPr>
        <w:t>о</w:t>
      </w:r>
      <w:r>
        <w:rPr>
          <w:color w:val="FFFFFF"/>
          <w:spacing w:val="4"/>
        </w:rPr>
        <w:t>с</w:t>
      </w:r>
      <w:r>
        <w:rPr>
          <w:color w:val="FFFFFF"/>
        </w:rPr>
        <w:t>а Есон: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Впервые</w:t>
      </w:r>
      <w:r>
        <w:rPr>
          <w:color w:val="FFFFFF"/>
          <w:spacing w:val="20"/>
        </w:rPr>
        <w:t> </w:t>
      </w:r>
      <w:r>
        <w:rPr>
          <w:color w:val="FFFFFF"/>
        </w:rPr>
        <w:t>в</w:t>
      </w:r>
      <w:r>
        <w:rPr>
          <w:color w:val="FFFFFF"/>
          <w:spacing w:val="21"/>
        </w:rPr>
        <w:t> </w:t>
      </w:r>
      <w:r>
        <w:rPr>
          <w:color w:val="FFFFFF"/>
        </w:rPr>
        <w:t>мире</w:t>
      </w:r>
      <w:r>
        <w:rPr>
          <w:color w:val="FFFFFF"/>
          <w:spacing w:val="21"/>
        </w:rPr>
        <w:t> </w:t>
      </w:r>
      <w:r>
        <w:rPr>
          <w:color w:val="FFFFFF"/>
        </w:rPr>
        <w:t>был</w:t>
      </w:r>
      <w:r>
        <w:rPr>
          <w:color w:val="FFFFFF"/>
          <w:spacing w:val="21"/>
        </w:rPr>
        <w:t> </w:t>
      </w:r>
      <w:r>
        <w:rPr>
          <w:color w:val="FFFFFF"/>
          <w:spacing w:val="-1"/>
        </w:rPr>
        <w:t>разработан</w:t>
      </w:r>
      <w:r>
        <w:rPr>
          <w:color w:val="FFFFFF"/>
          <w:spacing w:val="20"/>
        </w:rPr>
        <w:t> </w:t>
      </w:r>
      <w:r>
        <w:rPr>
          <w:color w:val="FFFFFF"/>
        </w:rPr>
        <w:t>и</w:t>
      </w:r>
      <w:r>
        <w:rPr>
          <w:color w:val="FFFFFF"/>
          <w:spacing w:val="21"/>
        </w:rPr>
        <w:t> </w:t>
      </w:r>
      <w:r>
        <w:rPr>
          <w:color w:val="FFFFFF"/>
          <w:spacing w:val="-1"/>
        </w:rPr>
        <w:t>представлен</w:t>
      </w:r>
      <w:r>
        <w:rPr>
          <w:color w:val="FFFFFF"/>
          <w:spacing w:val="21"/>
        </w:rPr>
        <w:t> </w:t>
      </w:r>
      <w:r>
        <w:rPr>
          <w:color w:val="FFFFFF"/>
          <w:spacing w:val="-4"/>
        </w:rPr>
        <w:t>метод</w:t>
      </w:r>
      <w:r>
        <w:rPr/>
      </w:r>
    </w:p>
    <w:p>
      <w:pPr>
        <w:pStyle w:val="BodyText"/>
        <w:spacing w:line="240" w:lineRule="auto" w:before="49"/>
        <w:ind w:right="0"/>
        <w:jc w:val="left"/>
      </w:pPr>
      <w:r>
        <w:rPr>
          <w:color w:val="FFFFFF"/>
          <w:spacing w:val="-2"/>
        </w:rPr>
        <w:t>«чрескожной</w:t>
      </w:r>
      <w:r>
        <w:rPr>
          <w:color w:val="FFFFFF"/>
        </w:rPr>
        <w:t> инъекционной </w:t>
      </w:r>
      <w:r>
        <w:rPr>
          <w:color w:val="FFFFFF"/>
          <w:spacing w:val="-1"/>
        </w:rPr>
        <w:t>ларингопластики»</w:t>
      </w:r>
      <w:r>
        <w:rPr/>
      </w:r>
    </w:p>
    <w:p>
      <w:pPr>
        <w:pStyle w:val="BodyText"/>
        <w:spacing w:line="240" w:lineRule="auto" w:before="54"/>
        <w:ind w:right="0"/>
        <w:jc w:val="left"/>
      </w:pPr>
      <w:r>
        <w:rPr>
          <w:color w:val="FFFFFF"/>
        </w:rPr>
        <w:t>в </w:t>
      </w:r>
      <w:r>
        <w:rPr>
          <w:color w:val="FFFFFF"/>
          <w:spacing w:val="-2"/>
        </w:rPr>
        <w:t>лечении</w:t>
      </w:r>
      <w:r>
        <w:rPr>
          <w:color w:val="FFFFFF"/>
        </w:rPr>
        <w:t> парезов </w:t>
      </w:r>
      <w:r>
        <w:rPr>
          <w:color w:val="FFFFFF"/>
          <w:spacing w:val="-2"/>
        </w:rPr>
        <w:t>гортани</w:t>
      </w:r>
      <w:r>
        <w:rPr>
          <w:color w:val="FFFFFF"/>
        </w:rPr>
        <w:t> и </w:t>
      </w:r>
      <w:r>
        <w:rPr>
          <w:color w:val="FFFFFF"/>
          <w:spacing w:val="-1"/>
        </w:rPr>
        <w:t>других</w:t>
      </w:r>
      <w:r>
        <w:rPr>
          <w:color w:val="FFFFFF"/>
        </w:rPr>
        <w:t> </w:t>
      </w:r>
      <w:r>
        <w:rPr>
          <w:color w:val="FFFFFF"/>
          <w:spacing w:val="-1"/>
        </w:rPr>
        <w:t>заболеваний;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Стало</w:t>
      </w:r>
      <w:r>
        <w:rPr>
          <w:color w:val="FFFFFF"/>
          <w:spacing w:val="36"/>
        </w:rPr>
        <w:t> </w:t>
      </w:r>
      <w:r>
        <w:rPr>
          <w:color w:val="FFFFFF"/>
        </w:rPr>
        <w:t>доступно</w:t>
      </w:r>
      <w:r>
        <w:rPr>
          <w:color w:val="FFFFFF"/>
          <w:spacing w:val="36"/>
        </w:rPr>
        <w:t> </w:t>
      </w:r>
      <w:r>
        <w:rPr>
          <w:color w:val="FFFFFF"/>
          <w:spacing w:val="-2"/>
        </w:rPr>
        <w:t>лечение</w:t>
      </w:r>
      <w:r>
        <w:rPr>
          <w:color w:val="FFFFFF"/>
          <w:spacing w:val="36"/>
        </w:rPr>
        <w:t> </w:t>
      </w:r>
      <w:r>
        <w:rPr>
          <w:color w:val="FFFFFF"/>
          <w:spacing w:val="-4"/>
        </w:rPr>
        <w:t>трудных</w:t>
      </w:r>
      <w:r>
        <w:rPr>
          <w:color w:val="FFFFFF"/>
          <w:spacing w:val="37"/>
        </w:rPr>
        <w:t> </w:t>
      </w:r>
      <w:r>
        <w:rPr>
          <w:color w:val="FFFFFF"/>
          <w:spacing w:val="-1"/>
        </w:rPr>
        <w:t>заболеваний,</w:t>
      </w:r>
      <w:r>
        <w:rPr/>
      </w:r>
    </w:p>
    <w:p>
      <w:pPr>
        <w:pStyle w:val="BodyText"/>
        <w:spacing w:line="240" w:lineRule="auto" w:before="49"/>
        <w:ind w:right="0"/>
        <w:jc w:val="left"/>
      </w:pPr>
      <w:r>
        <w:rPr>
          <w:color w:val="FFFFFF"/>
          <w:spacing w:val="-10"/>
        </w:rPr>
        <w:t>б</w:t>
      </w:r>
      <w:r>
        <w:rPr>
          <w:color w:val="FFFFFF"/>
        </w:rPr>
        <w:t>ла</w:t>
      </w:r>
      <w:r>
        <w:rPr>
          <w:color w:val="FFFFFF"/>
          <w:spacing w:val="-10"/>
        </w:rPr>
        <w:t>г</w:t>
      </w:r>
      <w:r>
        <w:rPr>
          <w:color w:val="FFFFFF"/>
          <w:spacing w:val="-11"/>
        </w:rPr>
        <w:t>о</w:t>
      </w:r>
      <w:r>
        <w:rPr>
          <w:color w:val="FFFFFF"/>
        </w:rPr>
        <w:t>даря вн</w:t>
      </w:r>
      <w:r>
        <w:rPr>
          <w:color w:val="FFFFFF"/>
          <w:spacing w:val="-5"/>
        </w:rPr>
        <w:t>е</w:t>
      </w:r>
      <w:r>
        <w:rPr>
          <w:color w:val="FFFFFF"/>
        </w:rPr>
        <w:t>дрению инно</w:t>
      </w:r>
      <w:r>
        <w:rPr>
          <w:color w:val="FFFFFF"/>
          <w:spacing w:val="-5"/>
        </w:rPr>
        <w:t>в</w:t>
      </w:r>
      <w:r>
        <w:rPr>
          <w:color w:val="FFFFFF"/>
        </w:rPr>
        <w:t>ационных т</w:t>
      </w:r>
      <w:r>
        <w:rPr>
          <w:color w:val="FFFFFF"/>
          <w:spacing w:val="-5"/>
        </w:rPr>
        <w:t>е</w:t>
      </w:r>
      <w:r>
        <w:rPr>
          <w:color w:val="FFFFFF"/>
        </w:rPr>
        <w:t>хн</w:t>
      </w:r>
      <w:r>
        <w:rPr>
          <w:color w:val="FFFFFF"/>
          <w:spacing w:val="-5"/>
        </w:rPr>
        <w:t>о</w:t>
      </w:r>
      <w:r>
        <w:rPr>
          <w:color w:val="FFFFFF"/>
        </w:rPr>
        <w:t>логий и обо</w:t>
      </w:r>
      <w:r>
        <w:rPr>
          <w:color w:val="FFFFFF"/>
          <w:spacing w:val="-5"/>
        </w:rPr>
        <w:t>р</w:t>
      </w:r>
      <w:r>
        <w:rPr>
          <w:color w:val="FFFFFF"/>
          <w:spacing w:val="-24"/>
        </w:rPr>
        <w:t>у</w:t>
      </w:r>
      <w:r>
        <w:rPr>
          <w:color w:val="FFFFFF"/>
        </w:rPr>
        <w:t>до</w:t>
      </w:r>
      <w:r>
        <w:rPr>
          <w:color w:val="FFFFFF"/>
          <w:spacing w:val="-5"/>
        </w:rPr>
        <w:t>в</w:t>
      </w:r>
      <w:r>
        <w:rPr>
          <w:color w:val="FFFFFF"/>
        </w:rPr>
        <w:t>ания;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Впервые</w:t>
      </w:r>
      <w:r>
        <w:rPr>
          <w:color w:val="FFFFFF"/>
          <w:spacing w:val="24"/>
        </w:rPr>
        <w:t> </w:t>
      </w:r>
      <w:r>
        <w:rPr>
          <w:color w:val="FFFFFF"/>
        </w:rPr>
        <w:t>в</w:t>
      </w:r>
      <w:r>
        <w:rPr>
          <w:color w:val="FFFFFF"/>
          <w:spacing w:val="24"/>
        </w:rPr>
        <w:t> </w:t>
      </w:r>
      <w:r>
        <w:rPr>
          <w:color w:val="FFFFFF"/>
          <w:spacing w:val="-4"/>
        </w:rPr>
        <w:t>Корее</w:t>
      </w:r>
      <w:r>
        <w:rPr>
          <w:color w:val="FFFFFF"/>
          <w:spacing w:val="24"/>
        </w:rPr>
        <w:t> </w:t>
      </w:r>
      <w:r>
        <w:rPr>
          <w:color w:val="FFFFFF"/>
        </w:rPr>
        <w:t>были</w:t>
      </w:r>
      <w:r>
        <w:rPr>
          <w:color w:val="FFFFFF"/>
          <w:spacing w:val="24"/>
        </w:rPr>
        <w:t> </w:t>
      </w:r>
      <w:r>
        <w:rPr>
          <w:color w:val="FFFFFF"/>
          <w:spacing w:val="-1"/>
        </w:rPr>
        <w:t>проведены</w:t>
      </w:r>
      <w:r>
        <w:rPr>
          <w:color w:val="FFFFFF"/>
          <w:spacing w:val="25"/>
        </w:rPr>
        <w:t> </w:t>
      </w:r>
      <w:r>
        <w:rPr>
          <w:color w:val="FFFFFF"/>
        </w:rPr>
        <w:t>инъекции</w:t>
      </w:r>
      <w:r>
        <w:rPr>
          <w:color w:val="FFFFFF"/>
          <w:spacing w:val="24"/>
        </w:rPr>
        <w:t> </w:t>
      </w:r>
      <w:r>
        <w:rPr>
          <w:color w:val="FFFFFF"/>
          <w:spacing w:val="-4"/>
        </w:rPr>
        <w:t>ботулотоксина</w:t>
      </w:r>
      <w:r>
        <w:rPr/>
      </w:r>
    </w:p>
    <w:p>
      <w:pPr>
        <w:pStyle w:val="BodyText"/>
        <w:spacing w:line="240" w:lineRule="auto" w:before="49"/>
        <w:ind w:right="0"/>
        <w:jc w:val="left"/>
      </w:pPr>
      <w:r>
        <w:rPr>
          <w:color w:val="FFFFFF"/>
        </w:rPr>
        <w:t>в мышцы </w:t>
      </w:r>
      <w:r>
        <w:rPr>
          <w:color w:val="FFFFFF"/>
          <w:spacing w:val="-2"/>
        </w:rPr>
        <w:t>гортани</w:t>
      </w:r>
      <w:r>
        <w:rPr>
          <w:color w:val="FFFFFF"/>
        </w:rPr>
        <w:t> </w:t>
      </w:r>
      <w:r>
        <w:rPr>
          <w:color w:val="FFFFFF"/>
          <w:spacing w:val="-4"/>
        </w:rPr>
        <w:t>под</w:t>
      </w:r>
      <w:r>
        <w:rPr>
          <w:color w:val="FFFFFF"/>
        </w:rPr>
        <w:t> </w:t>
      </w:r>
      <w:r>
        <w:rPr>
          <w:color w:val="FFFFFF"/>
          <w:spacing w:val="-3"/>
        </w:rPr>
        <w:t>контролем</w:t>
      </w:r>
      <w:r>
        <w:rPr>
          <w:color w:val="FFFFFF"/>
        </w:rPr>
        <w:t> </w:t>
      </w:r>
      <w:r>
        <w:rPr>
          <w:color w:val="FFFFFF"/>
          <w:spacing w:val="-1"/>
        </w:rPr>
        <w:t>электромиограммы,</w:t>
      </w:r>
      <w:r>
        <w:rPr>
          <w:color w:val="FFFFFF"/>
        </w:rPr>
        <w:t> </w:t>
      </w:r>
      <w:r>
        <w:rPr>
          <w:color w:val="FFFFFF"/>
          <w:spacing w:val="-2"/>
        </w:rPr>
        <w:t>введен</w:t>
      </w:r>
      <w:r>
        <w:rPr>
          <w:color w:val="FFFFFF"/>
        </w:rPr>
        <w:t> в применение лазер PDL;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Впервые</w:t>
      </w:r>
      <w:r>
        <w:rPr>
          <w:color w:val="FFFFFF"/>
          <w:spacing w:val="16"/>
        </w:rPr>
        <w:t> </w:t>
      </w:r>
      <w:r>
        <w:rPr>
          <w:color w:val="FFFFFF"/>
        </w:rPr>
        <w:t>в</w:t>
      </w:r>
      <w:r>
        <w:rPr>
          <w:color w:val="FFFFFF"/>
          <w:spacing w:val="16"/>
        </w:rPr>
        <w:t> </w:t>
      </w:r>
      <w:r>
        <w:rPr>
          <w:color w:val="FFFFFF"/>
        </w:rPr>
        <w:t>мире</w:t>
      </w:r>
      <w:r>
        <w:rPr>
          <w:color w:val="FFFFFF"/>
          <w:spacing w:val="16"/>
        </w:rPr>
        <w:t> </w:t>
      </w:r>
      <w:r>
        <w:rPr>
          <w:color w:val="FFFFFF"/>
        </w:rPr>
        <w:t>был</w:t>
      </w:r>
      <w:r>
        <w:rPr>
          <w:color w:val="FFFFFF"/>
          <w:spacing w:val="16"/>
        </w:rPr>
        <w:t> </w:t>
      </w:r>
      <w:r>
        <w:rPr>
          <w:color w:val="FFFFFF"/>
          <w:spacing w:val="-1"/>
        </w:rPr>
        <w:t>разработан</w:t>
      </w:r>
      <w:r>
        <w:rPr>
          <w:color w:val="FFFFFF"/>
          <w:spacing w:val="16"/>
        </w:rPr>
        <w:t> </w:t>
      </w:r>
      <w:r>
        <w:rPr>
          <w:color w:val="FFFFFF"/>
        </w:rPr>
        <w:t>и</w:t>
      </w:r>
      <w:r>
        <w:rPr>
          <w:color w:val="FFFFFF"/>
          <w:spacing w:val="16"/>
        </w:rPr>
        <w:t> </w:t>
      </w:r>
      <w:r>
        <w:rPr>
          <w:color w:val="FFFFFF"/>
          <w:spacing w:val="-1"/>
        </w:rPr>
        <w:t>представлен</w:t>
      </w:r>
      <w:r>
        <w:rPr>
          <w:color w:val="FFFFFF"/>
          <w:spacing w:val="17"/>
        </w:rPr>
        <w:t> </w:t>
      </w:r>
      <w:r>
        <w:rPr>
          <w:color w:val="FFFFFF"/>
          <w:spacing w:val="-4"/>
        </w:rPr>
        <w:t>метод</w:t>
      </w:r>
      <w:r>
        <w:rPr>
          <w:color w:val="FFFFFF"/>
          <w:spacing w:val="16"/>
        </w:rPr>
        <w:t> </w:t>
      </w:r>
      <w:r>
        <w:rPr>
          <w:color w:val="FFFFFF"/>
        </w:rPr>
        <w:t>феминизации</w:t>
      </w:r>
      <w:r>
        <w:rPr>
          <w:color w:val="FFFFFF"/>
          <w:spacing w:val="16"/>
        </w:rPr>
        <w:t> </w:t>
      </w:r>
      <w:r>
        <w:rPr>
          <w:color w:val="FFFFFF"/>
          <w:spacing w:val="-1"/>
        </w:rPr>
        <w:t>голоса</w:t>
      </w:r>
      <w:r>
        <w:rPr/>
      </w:r>
    </w:p>
    <w:p>
      <w:pPr>
        <w:pStyle w:val="BodyText"/>
        <w:spacing w:line="240" w:lineRule="auto" w:before="49"/>
        <w:ind w:right="0"/>
        <w:jc w:val="left"/>
      </w:pPr>
      <w:r>
        <w:rPr>
          <w:color w:val="FFFFFF"/>
        </w:rPr>
        <w:t>путём </w:t>
      </w:r>
      <w:r>
        <w:rPr>
          <w:color w:val="FFFFFF"/>
          <w:spacing w:val="-3"/>
        </w:rPr>
        <w:t>укорочения</w:t>
      </w:r>
      <w:r>
        <w:rPr>
          <w:color w:val="FFFFFF"/>
        </w:rPr>
        <w:t> </w:t>
      </w:r>
      <w:r>
        <w:rPr>
          <w:color w:val="FFFFFF"/>
          <w:spacing w:val="-1"/>
        </w:rPr>
        <w:t>голосовых</w:t>
      </w:r>
      <w:r>
        <w:rPr>
          <w:color w:val="FFFFFF"/>
        </w:rPr>
        <w:t> складок и смещения </w:t>
      </w:r>
      <w:r>
        <w:rPr>
          <w:color w:val="FFFFFF"/>
          <w:spacing w:val="-1"/>
        </w:rPr>
        <w:t>передней</w:t>
      </w:r>
      <w:r>
        <w:rPr>
          <w:color w:val="FFFFFF"/>
        </w:rPr>
        <w:t> </w:t>
      </w:r>
      <w:r>
        <w:rPr>
          <w:color w:val="FFFFFF"/>
          <w:spacing w:val="-4"/>
        </w:rPr>
        <w:t>комиссуры</w:t>
      </w:r>
      <w:r>
        <w:rPr>
          <w:color w:val="FFFFFF"/>
        </w:rPr>
        <w:t> </w:t>
      </w:r>
      <w:r>
        <w:rPr>
          <w:color w:val="FFFFFF"/>
          <w:spacing w:val="-1"/>
        </w:rPr>
        <w:t>(УГССПК).</w:t>
      </w:r>
      <w:r>
        <w:rPr/>
      </w:r>
    </w:p>
    <w:p>
      <w:pPr>
        <w:pStyle w:val="BodyText"/>
        <w:spacing w:line="267" w:lineRule="auto"/>
        <w:ind w:right="2416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Впервые</w:t>
      </w:r>
      <w:r>
        <w:rPr>
          <w:color w:val="FFFFFF"/>
          <w:spacing w:val="18"/>
        </w:rPr>
        <w:t> </w:t>
      </w:r>
      <w:r>
        <w:rPr>
          <w:color w:val="FFFFFF"/>
        </w:rPr>
        <w:t>в</w:t>
      </w:r>
      <w:r>
        <w:rPr>
          <w:color w:val="FFFFFF"/>
          <w:spacing w:val="18"/>
        </w:rPr>
        <w:t> </w:t>
      </w:r>
      <w:r>
        <w:rPr>
          <w:color w:val="FFFFFF"/>
        </w:rPr>
        <w:t>мире</w:t>
      </w:r>
      <w:r>
        <w:rPr>
          <w:color w:val="FFFFFF"/>
          <w:spacing w:val="18"/>
        </w:rPr>
        <w:t> </w:t>
      </w:r>
      <w:r>
        <w:rPr>
          <w:color w:val="FFFFFF"/>
        </w:rPr>
        <w:t>был</w:t>
      </w:r>
      <w:r>
        <w:rPr>
          <w:color w:val="FFFFFF"/>
          <w:spacing w:val="18"/>
        </w:rPr>
        <w:t> </w:t>
      </w:r>
      <w:r>
        <w:rPr>
          <w:color w:val="FFFFFF"/>
          <w:spacing w:val="-1"/>
        </w:rPr>
        <w:t>получен</w:t>
      </w:r>
      <w:r>
        <w:rPr>
          <w:color w:val="FFFFFF"/>
          <w:spacing w:val="18"/>
        </w:rPr>
        <w:t> </w:t>
      </w:r>
      <w:r>
        <w:rPr>
          <w:color w:val="FFFFFF"/>
          <w:spacing w:val="-2"/>
        </w:rPr>
        <w:t>патент</w:t>
      </w:r>
      <w:r>
        <w:rPr>
          <w:color w:val="FFFFFF"/>
          <w:spacing w:val="18"/>
        </w:rPr>
        <w:t> </w:t>
      </w:r>
      <w:r>
        <w:rPr>
          <w:color w:val="FFFFFF"/>
        </w:rPr>
        <w:t>на</w:t>
      </w:r>
      <w:r>
        <w:rPr>
          <w:color w:val="FFFFFF"/>
          <w:spacing w:val="19"/>
        </w:rPr>
        <w:t> </w:t>
      </w:r>
      <w:r>
        <w:rPr>
          <w:color w:val="FFFFFF"/>
          <w:spacing w:val="-1"/>
        </w:rPr>
        <w:t>уникальную</w:t>
      </w:r>
      <w:r>
        <w:rPr>
          <w:color w:val="FFFFFF"/>
          <w:spacing w:val="18"/>
        </w:rPr>
        <w:t> </w:t>
      </w:r>
      <w:r>
        <w:rPr>
          <w:color w:val="FFFFFF"/>
          <w:spacing w:val="-1"/>
        </w:rPr>
        <w:t>многоканальную</w:t>
      </w:r>
      <w:r>
        <w:rPr>
          <w:color w:val="FFFFFF"/>
          <w:spacing w:val="24"/>
        </w:rPr>
        <w:t> </w:t>
      </w:r>
      <w:r>
        <w:rPr>
          <w:color w:val="FFFFFF"/>
        </w:rPr>
        <w:t>фонокинетическую систему съемки;</w:t>
      </w:r>
      <w:r>
        <w:rPr/>
      </w:r>
    </w:p>
    <w:p>
      <w:pPr>
        <w:pStyle w:val="BodyText"/>
        <w:spacing w:line="240" w:lineRule="auto" w:before="4"/>
        <w:ind w:right="0"/>
        <w:jc w:val="left"/>
      </w:pPr>
      <w:r>
        <w:rPr>
          <w:rFonts w:ascii="Bookman Old Style" w:hAnsi="Bookman Old Style" w:cs="Bookman Old Style" w:eastAsia="Bookman Old Style"/>
          <w:b w:val="0"/>
          <w:bCs w:val="0"/>
          <w:color w:val="FFFFFF"/>
        </w:rPr>
        <w:t>●</w:t>
      </w:r>
      <w:r>
        <w:rPr>
          <w:color w:val="FFFFFF"/>
        </w:rPr>
        <w:t>Был</w:t>
      </w:r>
      <w:r>
        <w:rPr>
          <w:color w:val="FFFFFF"/>
          <w:spacing w:val="20"/>
        </w:rPr>
        <w:t> </w:t>
      </w:r>
      <w:r>
        <w:rPr>
          <w:color w:val="FFFFFF"/>
          <w:spacing w:val="-5"/>
        </w:rPr>
        <w:t>о</w:t>
      </w:r>
      <w:r>
        <w:rPr>
          <w:color w:val="FFFFFF"/>
        </w:rPr>
        <w:t>ткрыт</w:t>
      </w:r>
      <w:r>
        <w:rPr>
          <w:color w:val="FFFFFF"/>
          <w:spacing w:val="21"/>
        </w:rPr>
        <w:t> </w:t>
      </w:r>
      <w:r>
        <w:rPr>
          <w:color w:val="FFFFFF"/>
          <w:spacing w:val="-10"/>
        </w:rPr>
        <w:t>г</w:t>
      </w:r>
      <w:r>
        <w:rPr>
          <w:color w:val="FFFFFF"/>
          <w:spacing w:val="-5"/>
        </w:rPr>
        <w:t>о</w:t>
      </w:r>
      <w:r>
        <w:rPr>
          <w:color w:val="FFFFFF"/>
        </w:rPr>
        <w:t>л</w:t>
      </w:r>
      <w:r>
        <w:rPr>
          <w:color w:val="FFFFFF"/>
          <w:spacing w:val="9"/>
        </w:rPr>
        <w:t>о</w:t>
      </w:r>
      <w:r>
        <w:rPr>
          <w:color w:val="FFFFFF"/>
        </w:rPr>
        <w:t>со</w:t>
      </w:r>
      <w:r>
        <w:rPr>
          <w:color w:val="FFFFFF"/>
          <w:spacing w:val="-3"/>
        </w:rPr>
        <w:t>в</w:t>
      </w:r>
      <w:r>
        <w:rPr>
          <w:color w:val="FFFFFF"/>
        </w:rPr>
        <w:t>ой</w:t>
      </w:r>
      <w:r>
        <w:rPr>
          <w:color w:val="FFFFFF"/>
          <w:spacing w:val="21"/>
        </w:rPr>
        <w:t> </w:t>
      </w:r>
      <w:r>
        <w:rPr>
          <w:color w:val="FFFFFF"/>
        </w:rPr>
        <w:t>цен</w:t>
      </w:r>
      <w:r>
        <w:rPr>
          <w:color w:val="FFFFFF"/>
          <w:spacing w:val="4"/>
        </w:rPr>
        <w:t>т</w:t>
      </w:r>
      <w:r>
        <w:rPr>
          <w:color w:val="FFFFFF"/>
        </w:rPr>
        <w:t>р</w:t>
      </w:r>
      <w:r>
        <w:rPr>
          <w:color w:val="FFFFFF"/>
          <w:spacing w:val="21"/>
        </w:rPr>
        <w:t> </w:t>
      </w:r>
      <w:r>
        <w:rPr>
          <w:color w:val="FFFFFF"/>
        </w:rPr>
        <w:t>в</w:t>
      </w:r>
      <w:r>
        <w:rPr>
          <w:color w:val="FFFFFF"/>
          <w:spacing w:val="20"/>
        </w:rPr>
        <w:t> </w:t>
      </w:r>
      <w:r>
        <w:rPr>
          <w:color w:val="FFFFFF"/>
        </w:rPr>
        <w:t>Ки</w:t>
      </w:r>
      <w:r>
        <w:rPr>
          <w:color w:val="FFFFFF"/>
          <w:spacing w:val="4"/>
        </w:rPr>
        <w:t>т</w:t>
      </w:r>
      <w:r>
        <w:rPr>
          <w:color w:val="FFFFFF"/>
        </w:rPr>
        <w:t>ае</w:t>
      </w:r>
      <w:r>
        <w:rPr>
          <w:color w:val="FFFFFF"/>
          <w:spacing w:val="21"/>
        </w:rPr>
        <w:t> </w:t>
      </w:r>
      <w:r>
        <w:rPr>
          <w:color w:val="FFFFFF"/>
        </w:rPr>
        <w:t>и</w:t>
      </w:r>
      <w:r>
        <w:rPr>
          <w:color w:val="FFFFFF"/>
          <w:spacing w:val="21"/>
        </w:rPr>
        <w:t> </w:t>
      </w:r>
      <w:r>
        <w:rPr>
          <w:color w:val="FFFFFF"/>
          <w:spacing w:val="-28"/>
        </w:rPr>
        <w:t>т</w:t>
      </w:r>
      <w:r>
        <w:rPr>
          <w:color w:val="FFFFFF"/>
        </w:rPr>
        <w:t>.д.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53.4pt;height:87.4pt;mso-position-horizontal-relative:char;mso-position-vertical-relative:line" coordorigin="0,0" coordsize="13068,1748">
            <v:group style="position:absolute;left:0;top:0;width:13068;height:1748" coordorigin="0,0" coordsize="13068,1748">
              <v:shape style="position:absolute;left:0;top:0;width:13068;height:1748" coordorigin="0,0" coordsize="13068,1748" path="m0,1747l13067,1747,13067,0,0,0,0,1747xe" filled="true" fillcolor="#41a1d0" stroked="false">
                <v:path arrowok="t"/>
                <v:fill type="solid"/>
              </v:shape>
              <v:shape style="position:absolute;left:0;top:0;width:13068;height:1748" type="#_x0000_t202" filled="false" stroked="false">
                <v:textbox inset="0,0,0,0">
                  <w:txbxContent>
                    <w:p>
                      <w:pPr>
                        <w:spacing w:before="107"/>
                        <w:ind w:left="139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Центр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40"/>
                        </w:rPr>
                        <w:t>голоса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40"/>
                        </w:rPr>
                        <w:t>Есон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имеет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40"/>
                        </w:rPr>
                        <w:t>многосторонний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</w:r>
                    </w:p>
                    <w:p>
                      <w:pPr>
                        <w:spacing w:line="250" w:lineRule="auto" w:before="20"/>
                        <w:ind w:left="1396" w:right="1279" w:firstLine="0"/>
                        <w:jc w:val="left"/>
                        <w:rPr>
                          <w:rFonts w:ascii="Times New Roman" w:hAnsi="Times New Roman" w:cs="Times New Roman" w:eastAsia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опыт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40"/>
                        </w:rPr>
                        <w:t>«первенства»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и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40"/>
                        </w:rPr>
                        <w:t>продолжает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делать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40"/>
                        </w:rPr>
                        <w:t>все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40"/>
                        </w:rPr>
                        <w:t>возможное,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29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40"/>
                        </w:rPr>
                        <w:t>чтобы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40"/>
                        </w:rPr>
                        <w:t>оставаться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40"/>
                        </w:rPr>
                        <w:t>лидером.</w:t>
                      </w:r>
                      <w:r>
                        <w:rPr>
                          <w:rFonts w:ascii="Times New Roman" w:hAnsi="Times New Roman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top="660" w:bottom="280" w:left="0" w:right="1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.9pt;height:37.9pt;mso-position-horizontal-relative:char;mso-position-vertical-relative:line" coordorigin="0,0" coordsize="758,758">
            <v:group style="position:absolute;left:0;top:0;width:758;height:758" coordorigin="0,0" coordsize="758,758">
              <v:shape style="position:absolute;left:0;top:0;width:758;height:758" coordorigin="0,0" coordsize="758,758" path="m379,0l317,5,259,19,179,57,111,111,57,179,19,259,5,317,0,379,1,410,11,470,42,553,91,625,155,685,231,728,317,753,379,758,410,757,470,747,553,715,625,667,685,603,728,526,753,440,758,379,757,348,747,288,715,205,667,132,603,73,526,30,440,5,379,0xe" filled="true" fillcolor="#e95413" stroked="false">
                <v:path arrowok="t"/>
                <v:fill type="solid"/>
              </v:shape>
              <v:shape style="position:absolute;left:0;top:0;width:758;height:758" type="#_x0000_t202" filled="false" stroked="false">
                <v:textbox inset="0,0,0,0">
                  <w:txbxContent>
                    <w:p>
                      <w:pPr>
                        <w:spacing w:before="71"/>
                        <w:ind w:left="161" w:right="0" w:firstLine="0"/>
                        <w:jc w:val="left"/>
                        <w:rPr>
                          <w:rFonts w:ascii="Copperplate Gothic Light" w:hAnsi="Copperplate Gothic Light" w:cs="Copperplate Gothic Light" w:eastAsia="Copperplate Gothic Light"/>
                          <w:sz w:val="60"/>
                          <w:szCs w:val="60"/>
                        </w:rPr>
                      </w:pPr>
                      <w:r>
                        <w:rPr>
                          <w:rFonts w:ascii="Copperplate Gothic Light"/>
                          <w:color w:val="FFFFFF"/>
                          <w:sz w:val="60"/>
                        </w:rPr>
                        <w:t>3</w:t>
                      </w:r>
                      <w:r>
                        <w:rPr>
                          <w:rFonts w:ascii="Copperplate Gothic Light"/>
                          <w:sz w:val="6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38"/>
        <w:ind w:left="3981" w:right="0" w:firstLine="0"/>
        <w:jc w:val="left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 w:hAnsi="Times New Roman"/>
          <w:b/>
          <w:color w:val="41A1D0"/>
          <w:spacing w:val="-7"/>
          <w:sz w:val="51"/>
        </w:rPr>
        <w:t>С</w:t>
      </w:r>
      <w:r>
        <w:rPr>
          <w:rFonts w:ascii="Times New Roman" w:hAnsi="Times New Roman"/>
          <w:b/>
          <w:color w:val="41A1D0"/>
          <w:spacing w:val="-39"/>
          <w:sz w:val="51"/>
        </w:rPr>
        <w:t>т</w:t>
      </w:r>
      <w:r>
        <w:rPr>
          <w:rFonts w:ascii="Times New Roman" w:hAnsi="Times New Roman"/>
          <w:b/>
          <w:color w:val="41A1D0"/>
          <w:sz w:val="51"/>
        </w:rPr>
        <w:t>.</w:t>
      </w:r>
      <w:r>
        <w:rPr>
          <w:rFonts w:ascii="Times New Roman" w:hAnsi="Times New Roman"/>
          <w:b/>
          <w:color w:val="41A1D0"/>
          <w:spacing w:val="1"/>
          <w:sz w:val="51"/>
        </w:rPr>
        <w:t> </w:t>
      </w:r>
      <w:r>
        <w:rPr>
          <w:rFonts w:ascii="Times New Roman" w:hAnsi="Times New Roman"/>
          <w:b/>
          <w:color w:val="41A1D0"/>
          <w:sz w:val="51"/>
        </w:rPr>
        <w:t>м.</w:t>
      </w:r>
      <w:r>
        <w:rPr>
          <w:rFonts w:ascii="Times New Roman" w:hAnsi="Times New Roman"/>
          <w:b/>
          <w:color w:val="41A1D0"/>
          <w:spacing w:val="1"/>
          <w:sz w:val="51"/>
        </w:rPr>
        <w:t> </w:t>
      </w:r>
      <w:r>
        <w:rPr>
          <w:rFonts w:ascii="Times New Roman" w:hAnsi="Times New Roman"/>
          <w:b/>
          <w:color w:val="41A1D0"/>
          <w:sz w:val="51"/>
        </w:rPr>
        <w:t>Ап</w:t>
      </w:r>
      <w:r>
        <w:rPr>
          <w:rFonts w:ascii="Times New Roman" w:hAnsi="Times New Roman"/>
          <w:b/>
          <w:color w:val="41A1D0"/>
          <w:spacing w:val="-8"/>
          <w:sz w:val="51"/>
        </w:rPr>
        <w:t>к</w:t>
      </w:r>
      <w:r>
        <w:rPr>
          <w:rFonts w:ascii="Times New Roman" w:hAnsi="Times New Roman"/>
          <w:b/>
          <w:color w:val="41A1D0"/>
          <w:spacing w:val="-33"/>
          <w:sz w:val="51"/>
        </w:rPr>
        <w:t>у</w:t>
      </w:r>
      <w:r>
        <w:rPr>
          <w:rFonts w:ascii="Times New Roman" w:hAnsi="Times New Roman"/>
          <w:b/>
          <w:color w:val="41A1D0"/>
          <w:sz w:val="51"/>
        </w:rPr>
        <w:t>д</w:t>
      </w:r>
      <w:r>
        <w:rPr>
          <w:rFonts w:ascii="Times New Roman" w:hAnsi="Times New Roman"/>
          <w:b/>
          <w:color w:val="41A1D0"/>
          <w:spacing w:val="-13"/>
          <w:sz w:val="51"/>
        </w:rPr>
        <w:t>ж</w:t>
      </w:r>
      <w:r>
        <w:rPr>
          <w:rFonts w:ascii="Times New Roman" w:hAnsi="Times New Roman"/>
          <w:b/>
          <w:color w:val="41A1D0"/>
          <w:sz w:val="51"/>
        </w:rPr>
        <w:t>онг</w:t>
      </w:r>
      <w:r>
        <w:rPr>
          <w:rFonts w:ascii="Times New Roman" w:hAnsi="Times New Roman"/>
          <w:sz w:val="5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3"/>
        <w:spacing w:line="685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color w:val="41A1D0"/>
          <w:w w:val="95"/>
        </w:rPr>
        <w:t>서울시</w:t>
      </w:r>
      <w:r>
        <w:rPr>
          <w:rFonts w:ascii="Arial Unicode MS" w:hAnsi="Arial Unicode MS" w:cs="Arial Unicode MS" w:eastAsia="Arial Unicode MS"/>
          <w:color w:val="41A1D0"/>
          <w:spacing w:val="-34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강남구</w:t>
      </w:r>
      <w:r>
        <w:rPr>
          <w:rFonts w:ascii="Arial Unicode MS" w:hAnsi="Arial Unicode MS" w:cs="Arial Unicode MS" w:eastAsia="Arial Unicode MS"/>
          <w:color w:val="41A1D0"/>
          <w:spacing w:val="-34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언주로</w:t>
      </w:r>
      <w:r>
        <w:rPr>
          <w:rFonts w:ascii="Arial Unicode MS" w:hAnsi="Arial Unicode MS" w:cs="Arial Unicode MS" w:eastAsia="Arial Unicode MS"/>
          <w:color w:val="41A1D0"/>
          <w:spacing w:val="-33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874.</w:t>
      </w:r>
      <w:r>
        <w:rPr>
          <w:rFonts w:ascii="Arial Unicode MS" w:hAnsi="Arial Unicode MS" w:cs="Arial Unicode MS" w:eastAsia="Arial Unicode MS"/>
          <w:color w:val="41A1D0"/>
          <w:spacing w:val="-34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2층</w:t>
      </w:r>
      <w:r>
        <w:rPr>
          <w:rFonts w:ascii="Arial Unicode MS" w:hAnsi="Arial Unicode MS" w:cs="Arial Unicode MS" w:eastAsia="Arial Unicode MS"/>
          <w:color w:val="41A1D0"/>
          <w:spacing w:val="-34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신사동</w:t>
      </w:r>
      <w:r>
        <w:rPr>
          <w:rFonts w:ascii="Arial Unicode MS" w:hAnsi="Arial Unicode MS" w:cs="Arial Unicode MS" w:eastAsia="Arial Unicode MS"/>
          <w:color w:val="41A1D0"/>
          <w:spacing w:val="-33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쌍봉빌딩</w:t>
      </w:r>
      <w:r>
        <w:rPr>
          <w:rFonts w:ascii="Arial Unicode MS" w:hAnsi="Arial Unicode MS" w:cs="Arial Unicode MS" w:eastAsia="Arial Unicode MS"/>
          <w:color w:val="41A1D0"/>
          <w:spacing w:val="-34"/>
          <w:w w:val="95"/>
        </w:rPr>
        <w:t> </w:t>
      </w:r>
      <w:r>
        <w:rPr>
          <w:rFonts w:ascii="Arial Unicode MS" w:hAnsi="Arial Unicode MS" w:cs="Arial Unicode MS" w:eastAsia="Arial Unicode MS"/>
          <w:color w:val="41A1D0"/>
          <w:w w:val="95"/>
        </w:rPr>
        <w:t>2층</w:t>
      </w:r>
      <w:r>
        <w:rPr>
          <w:rFonts w:ascii="Arial Unicode MS" w:hAnsi="Arial Unicode MS" w:cs="Arial Unicode MS" w:eastAsia="Arial Unicode MS"/>
        </w:rPr>
      </w:r>
    </w:p>
    <w:p>
      <w:pPr>
        <w:tabs>
          <w:tab w:pos="5049" w:val="left" w:leader="none"/>
        </w:tabs>
        <w:spacing w:before="175"/>
        <w:ind w:left="1359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41A1D0"/>
          <w:sz w:val="44"/>
        </w:rPr>
        <w:t>South</w:t>
      </w:r>
      <w:r>
        <w:rPr>
          <w:rFonts w:ascii="Times New Roman"/>
          <w:color w:val="41A1D0"/>
          <w:spacing w:val="1"/>
          <w:sz w:val="44"/>
        </w:rPr>
        <w:t> </w:t>
      </w:r>
      <w:r>
        <w:rPr>
          <w:rFonts w:ascii="Times New Roman"/>
          <w:color w:val="41A1D0"/>
          <w:sz w:val="44"/>
        </w:rPr>
        <w:t>Korea,</w:t>
      </w:r>
      <w:r>
        <w:rPr>
          <w:rFonts w:ascii="Times New Roman"/>
          <w:color w:val="41A1D0"/>
          <w:spacing w:val="1"/>
          <w:sz w:val="44"/>
        </w:rPr>
        <w:t> </w:t>
      </w:r>
      <w:r>
        <w:rPr>
          <w:rFonts w:ascii="Times New Roman"/>
          <w:color w:val="41A1D0"/>
          <w:sz w:val="44"/>
        </w:rPr>
        <w:t>Seoul</w:t>
        <w:tab/>
        <w:t>2F,</w:t>
      </w:r>
      <w:r>
        <w:rPr>
          <w:rFonts w:ascii="Times New Roman"/>
          <w:color w:val="41A1D0"/>
          <w:spacing w:val="1"/>
          <w:sz w:val="44"/>
        </w:rPr>
        <w:t> </w:t>
      </w:r>
      <w:r>
        <w:rPr>
          <w:rFonts w:ascii="Times New Roman"/>
          <w:color w:val="41A1D0"/>
          <w:sz w:val="44"/>
        </w:rPr>
        <w:t>Gangnam-gu,</w:t>
      </w:r>
      <w:r>
        <w:rPr>
          <w:rFonts w:ascii="Times New Roman"/>
          <w:color w:val="41A1D0"/>
          <w:spacing w:val="1"/>
          <w:sz w:val="44"/>
        </w:rPr>
        <w:t> </w:t>
      </w:r>
      <w:r>
        <w:rPr>
          <w:rFonts w:ascii="Times New Roman"/>
          <w:color w:val="41A1D0"/>
          <w:sz w:val="44"/>
        </w:rPr>
        <w:t>Eonju-ro</w:t>
      </w:r>
      <w:r>
        <w:rPr>
          <w:rFonts w:ascii="Times New Roman"/>
          <w:color w:val="41A1D0"/>
          <w:spacing w:val="1"/>
          <w:sz w:val="44"/>
        </w:rPr>
        <w:t> </w:t>
      </w:r>
      <w:r>
        <w:rPr>
          <w:rFonts w:ascii="Times New Roman"/>
          <w:color w:val="41A1D0"/>
          <w:sz w:val="44"/>
        </w:rPr>
        <w:t>874</w:t>
      </w:r>
      <w:r>
        <w:rPr>
          <w:rFonts w:ascii="Times New Roman"/>
          <w:sz w:val="44"/>
        </w:rPr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Malgun Gothic">
    <w:altName w:val="Malgun Gothic"/>
    <w:charset w:val="0"/>
    <w:family w:val="swiss"/>
    <w:pitch w:val="variable"/>
  </w:font>
  <w:font w:name="Arial Unicode MS">
    <w:altName w:val="Arial Unicode MS"/>
    <w:charset w:val="CC"/>
    <w:family w:val="swiss"/>
    <w:pitch w:val="variable"/>
  </w:font>
  <w:font w:name="Copperplate Gothic Light">
    <w:altName w:val="Copperplate Gothic Light"/>
    <w:charset w:val="0"/>
    <w:family w:val="swiss"/>
    <w:pitch w:val="variable"/>
  </w:font>
  <w:font w:name="Bookman Old Style">
    <w:altName w:val="Bookman Old Style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1"/>
      <w:ind w:left="1396"/>
    </w:pPr>
    <w:rPr>
      <w:rFonts w:ascii="Times New Roman" w:hAnsi="Times New Roman" w:eastAsia="Times New Roman"/>
      <w:sz w:val="37"/>
      <w:szCs w:val="37"/>
    </w:rPr>
  </w:style>
  <w:style w:styleId="Heading1" w:type="paragraph">
    <w:name w:val="Heading 1"/>
    <w:basedOn w:val="Normal"/>
    <w:uiPriority w:val="1"/>
    <w:qFormat/>
    <w:pPr>
      <w:ind w:left="1396"/>
      <w:outlineLvl w:val="1"/>
    </w:pPr>
    <w:rPr>
      <w:rFonts w:ascii="Times New Roman" w:hAnsi="Times New Roman" w:eastAsia="Times New Roman"/>
      <w:b/>
      <w:bCs/>
      <w:sz w:val="76"/>
      <w:szCs w:val="76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Times New Roman" w:hAnsi="Times New Roman" w:eastAsia="Times New Roman"/>
      <w:sz w:val="56"/>
      <w:szCs w:val="56"/>
    </w:rPr>
  </w:style>
  <w:style w:styleId="Heading3" w:type="paragraph">
    <w:name w:val="Heading 3"/>
    <w:basedOn w:val="Normal"/>
    <w:uiPriority w:val="1"/>
    <w:qFormat/>
    <w:pPr>
      <w:ind w:left="1273"/>
      <w:outlineLvl w:val="3"/>
    </w:pPr>
    <w:rPr>
      <w:rFonts w:ascii="Times New Roman" w:hAnsi="Times New Roman" w:eastAsia="Times New Roman"/>
      <w:sz w:val="44"/>
      <w:szCs w:val="44"/>
    </w:rPr>
  </w:style>
  <w:style w:styleId="Heading4" w:type="paragraph">
    <w:name w:val="Heading 4"/>
    <w:basedOn w:val="Normal"/>
    <w:uiPriority w:val="1"/>
    <w:qFormat/>
    <w:pPr>
      <w:ind w:left="103"/>
      <w:outlineLvl w:val="4"/>
    </w:pPr>
    <w:rPr>
      <w:rFonts w:ascii="Times New Roman" w:hAnsi="Times New Roman" w:eastAsia="Times New Roman"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예송 소개-수정</dc:title>
  <dcterms:created xsi:type="dcterms:W3CDTF">2020-08-11T15:21:38Z</dcterms:created>
  <dcterms:modified xsi:type="dcterms:W3CDTF">2020-08-11T15:21:38Z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2020-08-11T00:00:00Z</vt:filetime>
  </property>
</Properties>
</file>